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094" w:rsidRDefault="002F2094" w:rsidP="002F2094">
      <w:pPr>
        <w:jc w:val="center"/>
        <w:rPr>
          <w:rFonts w:cstheme="minorHAnsi"/>
          <w:b/>
          <w:sz w:val="24"/>
          <w:szCs w:val="24"/>
        </w:rPr>
      </w:pPr>
      <w:bookmarkStart w:id="0" w:name="_Hlk118892226"/>
      <w:bookmarkEnd w:id="0"/>
      <w:r w:rsidRPr="000220C2">
        <w:rPr>
          <w:rFonts w:cstheme="minorHAnsi"/>
          <w:b/>
          <w:sz w:val="24"/>
          <w:szCs w:val="24"/>
        </w:rPr>
        <w:t xml:space="preserve">OBRAZLOŽENJE </w:t>
      </w:r>
      <w:r w:rsidR="00EF58A5">
        <w:rPr>
          <w:rFonts w:cstheme="minorHAnsi"/>
          <w:b/>
          <w:sz w:val="24"/>
          <w:szCs w:val="24"/>
        </w:rPr>
        <w:t xml:space="preserve">UZ </w:t>
      </w:r>
      <w:r w:rsidR="000011C4">
        <w:rPr>
          <w:rFonts w:cstheme="minorHAnsi"/>
          <w:b/>
          <w:sz w:val="24"/>
          <w:szCs w:val="24"/>
        </w:rPr>
        <w:t>FINANCIJSK</w:t>
      </w:r>
      <w:r w:rsidR="00A53914">
        <w:rPr>
          <w:rFonts w:cstheme="minorHAnsi"/>
          <w:b/>
          <w:sz w:val="24"/>
          <w:szCs w:val="24"/>
        </w:rPr>
        <w:t xml:space="preserve">I </w:t>
      </w:r>
      <w:bookmarkStart w:id="1" w:name="_GoBack"/>
      <w:bookmarkEnd w:id="1"/>
      <w:r w:rsidR="000011C4">
        <w:rPr>
          <w:rFonts w:cstheme="minorHAnsi"/>
          <w:b/>
          <w:sz w:val="24"/>
          <w:szCs w:val="24"/>
        </w:rPr>
        <w:t>PLANA</w:t>
      </w:r>
      <w:r w:rsidR="00EF58A5">
        <w:rPr>
          <w:rFonts w:cstheme="minorHAnsi"/>
          <w:b/>
          <w:sz w:val="24"/>
          <w:szCs w:val="24"/>
        </w:rPr>
        <w:t xml:space="preserve"> ZA 202</w:t>
      </w:r>
      <w:r w:rsidR="004D3887">
        <w:rPr>
          <w:rFonts w:cstheme="minorHAnsi"/>
          <w:b/>
          <w:sz w:val="24"/>
          <w:szCs w:val="24"/>
        </w:rPr>
        <w:t>6</w:t>
      </w:r>
      <w:r w:rsidR="000C42D4" w:rsidRPr="000220C2">
        <w:rPr>
          <w:rFonts w:cstheme="minorHAnsi"/>
          <w:b/>
          <w:sz w:val="24"/>
          <w:szCs w:val="24"/>
        </w:rPr>
        <w:t>. GODINU</w:t>
      </w:r>
      <w:r w:rsidR="00EF58A5">
        <w:rPr>
          <w:rFonts w:cstheme="minorHAnsi"/>
          <w:b/>
          <w:sz w:val="24"/>
          <w:szCs w:val="24"/>
        </w:rPr>
        <w:t xml:space="preserve"> </w:t>
      </w:r>
      <w:r w:rsidR="007756BF">
        <w:rPr>
          <w:rFonts w:cstheme="minorHAnsi"/>
          <w:b/>
          <w:sz w:val="24"/>
          <w:szCs w:val="24"/>
        </w:rPr>
        <w:t>TE</w:t>
      </w:r>
      <w:r w:rsidR="00EF58A5">
        <w:rPr>
          <w:rFonts w:cstheme="minorHAnsi"/>
          <w:b/>
          <w:sz w:val="24"/>
          <w:szCs w:val="24"/>
        </w:rPr>
        <w:t xml:space="preserve"> PROJEKCIJE ZA 202</w:t>
      </w:r>
      <w:r w:rsidR="004D3887">
        <w:rPr>
          <w:rFonts w:cstheme="minorHAnsi"/>
          <w:b/>
          <w:sz w:val="24"/>
          <w:szCs w:val="24"/>
        </w:rPr>
        <w:t>7</w:t>
      </w:r>
      <w:r w:rsidR="00EF58A5">
        <w:rPr>
          <w:rFonts w:cstheme="minorHAnsi"/>
          <w:b/>
          <w:sz w:val="24"/>
          <w:szCs w:val="24"/>
        </w:rPr>
        <w:t xml:space="preserve">. </w:t>
      </w:r>
      <w:r w:rsidR="007756BF">
        <w:rPr>
          <w:rFonts w:cstheme="minorHAnsi"/>
          <w:b/>
          <w:sz w:val="24"/>
          <w:szCs w:val="24"/>
        </w:rPr>
        <w:t xml:space="preserve">I </w:t>
      </w:r>
      <w:r w:rsidR="00EF58A5">
        <w:rPr>
          <w:rFonts w:cstheme="minorHAnsi"/>
          <w:b/>
          <w:sz w:val="24"/>
          <w:szCs w:val="24"/>
        </w:rPr>
        <w:t>202</w:t>
      </w:r>
      <w:r w:rsidR="004D3887">
        <w:rPr>
          <w:rFonts w:cstheme="minorHAnsi"/>
          <w:b/>
          <w:sz w:val="24"/>
          <w:szCs w:val="24"/>
        </w:rPr>
        <w:t>8</w:t>
      </w:r>
      <w:r w:rsidR="00EF58A5">
        <w:rPr>
          <w:rFonts w:cstheme="minorHAnsi"/>
          <w:b/>
          <w:sz w:val="24"/>
          <w:szCs w:val="24"/>
        </w:rPr>
        <w:t>.GODINU</w:t>
      </w:r>
      <w:r w:rsidR="000C42D4" w:rsidRPr="000220C2">
        <w:rPr>
          <w:rFonts w:cstheme="minorHAnsi"/>
          <w:b/>
          <w:sz w:val="24"/>
          <w:szCs w:val="24"/>
        </w:rPr>
        <w:t xml:space="preserve"> </w:t>
      </w:r>
      <w:r w:rsidR="00EF58A5">
        <w:rPr>
          <w:rFonts w:cstheme="minorHAnsi"/>
          <w:b/>
          <w:sz w:val="24"/>
          <w:szCs w:val="24"/>
        </w:rPr>
        <w:t xml:space="preserve"> ZA </w:t>
      </w:r>
      <w:r w:rsidRPr="000220C2">
        <w:rPr>
          <w:rFonts w:cstheme="minorHAnsi"/>
          <w:b/>
          <w:sz w:val="24"/>
          <w:szCs w:val="24"/>
        </w:rPr>
        <w:t>OSNOVN</w:t>
      </w:r>
      <w:r w:rsidR="00EF58A5">
        <w:rPr>
          <w:rFonts w:cstheme="minorHAnsi"/>
          <w:b/>
          <w:sz w:val="24"/>
          <w:szCs w:val="24"/>
        </w:rPr>
        <w:t>U</w:t>
      </w:r>
      <w:r w:rsidRPr="000220C2">
        <w:rPr>
          <w:rFonts w:cstheme="minorHAnsi"/>
          <w:b/>
          <w:sz w:val="24"/>
          <w:szCs w:val="24"/>
        </w:rPr>
        <w:t xml:space="preserve"> ŠKOL</w:t>
      </w:r>
      <w:r w:rsidR="00EF58A5">
        <w:rPr>
          <w:rFonts w:cstheme="minorHAnsi"/>
          <w:b/>
          <w:sz w:val="24"/>
          <w:szCs w:val="24"/>
        </w:rPr>
        <w:t>U</w:t>
      </w:r>
      <w:r w:rsidRPr="000220C2">
        <w:rPr>
          <w:rFonts w:cstheme="minorHAnsi"/>
          <w:b/>
          <w:sz w:val="24"/>
          <w:szCs w:val="24"/>
        </w:rPr>
        <w:t xml:space="preserve"> KURŠANEC</w:t>
      </w:r>
    </w:p>
    <w:p w:rsidR="002F2094" w:rsidRPr="000220C2" w:rsidRDefault="002F2094" w:rsidP="002F2094">
      <w:pPr>
        <w:jc w:val="center"/>
        <w:rPr>
          <w:rFonts w:cstheme="minorHAnsi"/>
          <w:sz w:val="24"/>
          <w:szCs w:val="24"/>
        </w:rPr>
      </w:pPr>
      <w:r w:rsidRPr="000220C2">
        <w:rPr>
          <w:rFonts w:cstheme="minorHAnsi"/>
          <w:sz w:val="24"/>
          <w:szCs w:val="24"/>
        </w:rPr>
        <w:t>(proračunski korisnik)</w:t>
      </w:r>
    </w:p>
    <w:p w:rsidR="002F2094" w:rsidRPr="000220C2" w:rsidRDefault="002F2094">
      <w:pPr>
        <w:rPr>
          <w:rFonts w:cstheme="minorHAnsi"/>
          <w:sz w:val="24"/>
          <w:szCs w:val="24"/>
        </w:rPr>
      </w:pPr>
    </w:p>
    <w:p w:rsidR="002F2094" w:rsidRPr="00EF58A5" w:rsidRDefault="00EF58A5">
      <w:pPr>
        <w:rPr>
          <w:rFonts w:cstheme="minorHAnsi"/>
          <w:b/>
          <w:sz w:val="24"/>
          <w:szCs w:val="24"/>
        </w:rPr>
      </w:pPr>
      <w:r w:rsidRPr="00EF58A5">
        <w:rPr>
          <w:rFonts w:cstheme="minorHAnsi"/>
          <w:b/>
          <w:sz w:val="24"/>
          <w:szCs w:val="24"/>
        </w:rPr>
        <w:t>UVOD</w:t>
      </w:r>
    </w:p>
    <w:p w:rsidR="002F2094" w:rsidRPr="000220C2" w:rsidRDefault="002F2094">
      <w:pPr>
        <w:rPr>
          <w:rFonts w:cstheme="minorHAnsi"/>
          <w:i/>
          <w:sz w:val="24"/>
          <w:szCs w:val="24"/>
        </w:rPr>
      </w:pPr>
      <w:r w:rsidRPr="000220C2">
        <w:rPr>
          <w:rFonts w:cstheme="minorHAnsi"/>
          <w:i/>
          <w:sz w:val="24"/>
          <w:szCs w:val="24"/>
        </w:rPr>
        <w:t>DJELOKRUG RADA OŠ KURŠANEC</w:t>
      </w:r>
    </w:p>
    <w:p w:rsidR="002F2094" w:rsidRPr="000220C2" w:rsidRDefault="002F2094" w:rsidP="00D4383B">
      <w:pPr>
        <w:jc w:val="both"/>
        <w:rPr>
          <w:rFonts w:cstheme="minorHAnsi"/>
          <w:sz w:val="24"/>
          <w:szCs w:val="24"/>
        </w:rPr>
      </w:pPr>
      <w:r w:rsidRPr="000220C2">
        <w:rPr>
          <w:rFonts w:cstheme="minorHAnsi"/>
          <w:sz w:val="24"/>
          <w:szCs w:val="24"/>
        </w:rPr>
        <w:t xml:space="preserve">Osnovna škola </w:t>
      </w:r>
      <w:proofErr w:type="spellStart"/>
      <w:r w:rsidRPr="000220C2">
        <w:rPr>
          <w:rFonts w:cstheme="minorHAnsi"/>
          <w:sz w:val="24"/>
          <w:szCs w:val="24"/>
        </w:rPr>
        <w:t>Kuršanec</w:t>
      </w:r>
      <w:proofErr w:type="spellEnd"/>
      <w:r w:rsidRPr="000220C2">
        <w:rPr>
          <w:rFonts w:cstheme="minorHAnsi"/>
          <w:sz w:val="24"/>
          <w:szCs w:val="24"/>
        </w:rPr>
        <w:t xml:space="preserve"> javna je ustanova čija je osnovna djelatnost uređena Zakonom o odgoju i obrazovanju u osnovnoj i srednjoj školi i </w:t>
      </w:r>
      <w:r w:rsidR="002908A4" w:rsidRPr="000220C2">
        <w:rPr>
          <w:rFonts w:cstheme="minorHAnsi"/>
          <w:sz w:val="24"/>
          <w:szCs w:val="24"/>
        </w:rPr>
        <w:t>S</w:t>
      </w:r>
      <w:r w:rsidRPr="000220C2">
        <w:rPr>
          <w:rFonts w:cstheme="minorHAnsi"/>
          <w:sz w:val="24"/>
          <w:szCs w:val="24"/>
        </w:rPr>
        <w:t xml:space="preserve">tatutom Osnovne škole </w:t>
      </w:r>
      <w:proofErr w:type="spellStart"/>
      <w:r w:rsidRPr="000220C2">
        <w:rPr>
          <w:rFonts w:cstheme="minorHAnsi"/>
          <w:sz w:val="24"/>
          <w:szCs w:val="24"/>
        </w:rPr>
        <w:t>Kuršanec</w:t>
      </w:r>
      <w:proofErr w:type="spellEnd"/>
      <w:r w:rsidRPr="000220C2">
        <w:rPr>
          <w:rFonts w:cstheme="minorHAnsi"/>
          <w:sz w:val="24"/>
          <w:szCs w:val="24"/>
        </w:rPr>
        <w:t xml:space="preserve">, a osnivač škole je Grad Čakovec, </w:t>
      </w:r>
      <w:r w:rsidR="002908A4" w:rsidRPr="000220C2">
        <w:rPr>
          <w:rFonts w:cstheme="minorHAnsi"/>
          <w:sz w:val="24"/>
          <w:szCs w:val="24"/>
        </w:rPr>
        <w:t>Š</w:t>
      </w:r>
      <w:r w:rsidRPr="000220C2">
        <w:rPr>
          <w:rFonts w:cstheme="minorHAnsi"/>
          <w:sz w:val="24"/>
          <w:szCs w:val="24"/>
        </w:rPr>
        <w:t>kola djeluje od 1999. godine kao samostalna ustanova. U školskoj 202</w:t>
      </w:r>
      <w:r w:rsidR="004D3887">
        <w:rPr>
          <w:rFonts w:cstheme="minorHAnsi"/>
          <w:sz w:val="24"/>
          <w:szCs w:val="24"/>
        </w:rPr>
        <w:t>5</w:t>
      </w:r>
      <w:r w:rsidRPr="000220C2">
        <w:rPr>
          <w:rFonts w:cstheme="minorHAnsi"/>
          <w:sz w:val="24"/>
          <w:szCs w:val="24"/>
        </w:rPr>
        <w:t>./202</w:t>
      </w:r>
      <w:r w:rsidR="004D3887">
        <w:rPr>
          <w:rFonts w:cstheme="minorHAnsi"/>
          <w:sz w:val="24"/>
          <w:szCs w:val="24"/>
        </w:rPr>
        <w:t>6</w:t>
      </w:r>
      <w:r w:rsidRPr="000220C2">
        <w:rPr>
          <w:rFonts w:cstheme="minorHAnsi"/>
          <w:sz w:val="24"/>
          <w:szCs w:val="24"/>
        </w:rPr>
        <w:t>. godini škola broji 4</w:t>
      </w:r>
      <w:r w:rsidR="00EF58A5">
        <w:rPr>
          <w:rFonts w:cstheme="minorHAnsi"/>
          <w:sz w:val="24"/>
          <w:szCs w:val="24"/>
        </w:rPr>
        <w:t>30</w:t>
      </w:r>
      <w:r w:rsidRPr="000220C2">
        <w:rPr>
          <w:rFonts w:cstheme="minorHAnsi"/>
          <w:sz w:val="24"/>
          <w:szCs w:val="24"/>
        </w:rPr>
        <w:t xml:space="preserve"> učenika razvrstanih u 3</w:t>
      </w:r>
      <w:r w:rsidR="009C045D">
        <w:rPr>
          <w:rFonts w:cstheme="minorHAnsi"/>
          <w:sz w:val="24"/>
          <w:szCs w:val="24"/>
        </w:rPr>
        <w:t xml:space="preserve">5 </w:t>
      </w:r>
      <w:r w:rsidRPr="000220C2">
        <w:rPr>
          <w:rFonts w:cstheme="minorHAnsi"/>
          <w:sz w:val="24"/>
          <w:szCs w:val="24"/>
        </w:rPr>
        <w:t>razredn</w:t>
      </w:r>
      <w:r w:rsidR="001A0A1F">
        <w:rPr>
          <w:rFonts w:cstheme="minorHAnsi"/>
          <w:sz w:val="24"/>
          <w:szCs w:val="24"/>
        </w:rPr>
        <w:t xml:space="preserve">a </w:t>
      </w:r>
      <w:r w:rsidRPr="000220C2">
        <w:rPr>
          <w:rFonts w:cstheme="minorHAnsi"/>
          <w:sz w:val="24"/>
          <w:szCs w:val="24"/>
        </w:rPr>
        <w:t>odjela</w:t>
      </w:r>
      <w:r w:rsidR="004D3887">
        <w:rPr>
          <w:rFonts w:cstheme="minorHAnsi"/>
          <w:sz w:val="24"/>
          <w:szCs w:val="24"/>
        </w:rPr>
        <w:t>.</w:t>
      </w:r>
      <w:r w:rsidRPr="000220C2">
        <w:rPr>
          <w:rFonts w:cstheme="minorHAnsi"/>
          <w:sz w:val="24"/>
          <w:szCs w:val="24"/>
        </w:rPr>
        <w:t xml:space="preserve"> Nastava se odvija u dvije smjene.</w:t>
      </w:r>
    </w:p>
    <w:p w:rsidR="002F2094" w:rsidRPr="000220C2" w:rsidRDefault="002F2094">
      <w:pPr>
        <w:rPr>
          <w:rFonts w:cstheme="minorHAnsi"/>
          <w:sz w:val="24"/>
          <w:szCs w:val="24"/>
        </w:rPr>
      </w:pPr>
    </w:p>
    <w:p w:rsidR="002F2094" w:rsidRPr="000220C2" w:rsidRDefault="002F2094">
      <w:pPr>
        <w:rPr>
          <w:rFonts w:cstheme="minorHAnsi"/>
          <w:i/>
          <w:sz w:val="24"/>
          <w:szCs w:val="24"/>
        </w:rPr>
      </w:pPr>
      <w:r w:rsidRPr="000220C2">
        <w:rPr>
          <w:rFonts w:cstheme="minorHAnsi"/>
          <w:i/>
          <w:sz w:val="24"/>
          <w:szCs w:val="24"/>
        </w:rPr>
        <w:t>PREGLED FINANCIJSKIH SREDSTAVA PO PROGRAMIMA</w:t>
      </w:r>
      <w:r w:rsidR="00454F24" w:rsidRPr="000220C2">
        <w:rPr>
          <w:rFonts w:cstheme="minorHAnsi"/>
          <w:i/>
          <w:sz w:val="24"/>
          <w:szCs w:val="24"/>
        </w:rPr>
        <w:t xml:space="preserve"> (u eurima)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2331"/>
        <w:gridCol w:w="1651"/>
        <w:gridCol w:w="1724"/>
        <w:gridCol w:w="1678"/>
        <w:gridCol w:w="1678"/>
      </w:tblGrid>
      <w:tr w:rsidR="00EF58A5" w:rsidRPr="000220C2" w:rsidTr="00EF58A5">
        <w:trPr>
          <w:trHeight w:val="600"/>
        </w:trPr>
        <w:tc>
          <w:tcPr>
            <w:tcW w:w="2331" w:type="dxa"/>
            <w:hideMark/>
          </w:tcPr>
          <w:p w:rsidR="00EF58A5" w:rsidRPr="000220C2" w:rsidRDefault="00EF58A5" w:rsidP="009130D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20C2">
              <w:rPr>
                <w:rFonts w:cstheme="minorHAnsi"/>
                <w:b/>
                <w:bCs/>
                <w:sz w:val="24"/>
                <w:szCs w:val="24"/>
              </w:rPr>
              <w:t>Naziv programa iz Proračuna</w:t>
            </w:r>
          </w:p>
        </w:tc>
        <w:tc>
          <w:tcPr>
            <w:tcW w:w="1651" w:type="dxa"/>
            <w:hideMark/>
          </w:tcPr>
          <w:p w:rsidR="00EF58A5" w:rsidRPr="000220C2" w:rsidRDefault="00EF58A5" w:rsidP="009130D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20C2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roračun </w:t>
            </w:r>
            <w:r w:rsidRPr="000220C2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24" w:type="dxa"/>
            <w:hideMark/>
          </w:tcPr>
          <w:p w:rsidR="00EF58A5" w:rsidRPr="000220C2" w:rsidRDefault="00EF58A5" w:rsidP="009130D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2025.</w:t>
            </w:r>
          </w:p>
        </w:tc>
        <w:tc>
          <w:tcPr>
            <w:tcW w:w="1678" w:type="dxa"/>
          </w:tcPr>
          <w:p w:rsidR="00EF58A5" w:rsidRDefault="00EF58A5" w:rsidP="009130D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Projekcija 2026</w:t>
            </w:r>
          </w:p>
        </w:tc>
        <w:tc>
          <w:tcPr>
            <w:tcW w:w="1678" w:type="dxa"/>
          </w:tcPr>
          <w:p w:rsidR="00EF58A5" w:rsidRDefault="00EF58A5" w:rsidP="009130D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Projekcija 2027</w:t>
            </w:r>
          </w:p>
        </w:tc>
      </w:tr>
      <w:tr w:rsidR="00EF58A5" w:rsidRPr="000220C2" w:rsidTr="00EF58A5">
        <w:trPr>
          <w:trHeight w:val="300"/>
        </w:trPr>
        <w:tc>
          <w:tcPr>
            <w:tcW w:w="2331" w:type="dxa"/>
            <w:noWrap/>
            <w:hideMark/>
          </w:tcPr>
          <w:p w:rsidR="00EF58A5" w:rsidRPr="000220C2" w:rsidRDefault="00EF58A5">
            <w:pPr>
              <w:rPr>
                <w:rFonts w:cstheme="minorHAnsi"/>
                <w:sz w:val="24"/>
                <w:szCs w:val="24"/>
              </w:rPr>
            </w:pPr>
            <w:r w:rsidRPr="000220C2">
              <w:rPr>
                <w:rFonts w:cstheme="minorHAnsi"/>
                <w:sz w:val="24"/>
                <w:szCs w:val="24"/>
              </w:rPr>
              <w:t>Program obrazovanja i odgoja učenika osnovnoškolske dobi</w:t>
            </w:r>
          </w:p>
        </w:tc>
        <w:tc>
          <w:tcPr>
            <w:tcW w:w="1651" w:type="dxa"/>
            <w:noWrap/>
            <w:hideMark/>
          </w:tcPr>
          <w:p w:rsidR="00EF58A5" w:rsidRPr="000220C2" w:rsidRDefault="004D3887" w:rsidP="00984D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3.015.327,00</w:t>
            </w:r>
          </w:p>
        </w:tc>
        <w:tc>
          <w:tcPr>
            <w:tcW w:w="1724" w:type="dxa"/>
            <w:noWrap/>
            <w:hideMark/>
          </w:tcPr>
          <w:p w:rsidR="00EF58A5" w:rsidRPr="000220C2" w:rsidRDefault="004D3887" w:rsidP="00984D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3.320.342,00</w:t>
            </w:r>
          </w:p>
        </w:tc>
        <w:tc>
          <w:tcPr>
            <w:tcW w:w="1678" w:type="dxa"/>
          </w:tcPr>
          <w:p w:rsidR="00EF58A5" w:rsidRDefault="00145F24" w:rsidP="00984D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3.243.977</w:t>
            </w:r>
          </w:p>
        </w:tc>
        <w:tc>
          <w:tcPr>
            <w:tcW w:w="1678" w:type="dxa"/>
          </w:tcPr>
          <w:p w:rsidR="00EF58A5" w:rsidRDefault="004D3887" w:rsidP="00984D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3.193.977</w:t>
            </w:r>
          </w:p>
        </w:tc>
      </w:tr>
    </w:tbl>
    <w:p w:rsidR="002F2094" w:rsidRPr="000220C2" w:rsidRDefault="002F2094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0D9" w:rsidRPr="000220C2" w:rsidTr="009130D9">
        <w:tc>
          <w:tcPr>
            <w:tcW w:w="9062" w:type="dxa"/>
          </w:tcPr>
          <w:p w:rsidR="009130D9" w:rsidRPr="000220C2" w:rsidRDefault="009130D9" w:rsidP="00D4383B">
            <w:pPr>
              <w:jc w:val="both"/>
              <w:rPr>
                <w:rFonts w:cstheme="minorHAnsi"/>
                <w:sz w:val="24"/>
                <w:szCs w:val="24"/>
              </w:rPr>
            </w:pPr>
            <w:r w:rsidRPr="000220C2">
              <w:rPr>
                <w:rFonts w:cstheme="minorHAnsi"/>
                <w:sz w:val="24"/>
                <w:szCs w:val="24"/>
              </w:rPr>
              <w:t xml:space="preserve">OŠ </w:t>
            </w:r>
            <w:proofErr w:type="spellStart"/>
            <w:r w:rsidRPr="000220C2">
              <w:rPr>
                <w:rFonts w:cstheme="minorHAnsi"/>
                <w:sz w:val="24"/>
                <w:szCs w:val="24"/>
              </w:rPr>
              <w:t>Kuršanec</w:t>
            </w:r>
            <w:proofErr w:type="spellEnd"/>
            <w:r w:rsidRPr="000220C2">
              <w:rPr>
                <w:rFonts w:cstheme="minorHAnsi"/>
                <w:sz w:val="24"/>
                <w:szCs w:val="24"/>
              </w:rPr>
              <w:t xml:space="preserve"> osmišljava, organizira i provodi odgojno obrazovnu djelatnost vodeći se vizijom i misijom škole. Vizija škole je škola u kojoj djeca prema svojim sposobnostima usvajaju sadržaje koji im omogućavaju osobni rast i razvoj koji će doprinositi kvalitetnijem suživotu u društvenoj zajednici. Misija škole je podučavanje učiniti zanimljivim i djeci izazovnim.</w:t>
            </w:r>
          </w:p>
          <w:p w:rsidR="009130D9" w:rsidRPr="000220C2" w:rsidRDefault="009130D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F2094" w:rsidRPr="000220C2" w:rsidRDefault="002F2094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0D9" w:rsidRPr="000220C2" w:rsidTr="009130D9">
        <w:tc>
          <w:tcPr>
            <w:tcW w:w="9062" w:type="dxa"/>
          </w:tcPr>
          <w:p w:rsidR="009130D9" w:rsidRPr="000220C2" w:rsidRDefault="009130D9">
            <w:pPr>
              <w:rPr>
                <w:rFonts w:cstheme="minorHAnsi"/>
                <w:sz w:val="24"/>
                <w:szCs w:val="24"/>
              </w:rPr>
            </w:pPr>
            <w:r w:rsidRPr="000220C2">
              <w:rPr>
                <w:rFonts w:cstheme="minorHAnsi"/>
                <w:sz w:val="24"/>
                <w:szCs w:val="24"/>
              </w:rPr>
              <w:t>Zakonske i druge pravne osnove:</w:t>
            </w:r>
          </w:p>
          <w:p w:rsidR="009130D9" w:rsidRPr="000220C2" w:rsidRDefault="009130D9">
            <w:pPr>
              <w:rPr>
                <w:rFonts w:cstheme="minorHAnsi"/>
                <w:sz w:val="24"/>
                <w:szCs w:val="24"/>
              </w:rPr>
            </w:pPr>
          </w:p>
          <w:p w:rsidR="009130D9" w:rsidRPr="000220C2" w:rsidRDefault="009130D9">
            <w:pPr>
              <w:rPr>
                <w:rFonts w:cstheme="minorHAnsi"/>
                <w:sz w:val="24"/>
                <w:szCs w:val="24"/>
              </w:rPr>
            </w:pPr>
            <w:r w:rsidRPr="000220C2">
              <w:rPr>
                <w:rFonts w:cstheme="minorHAnsi"/>
                <w:sz w:val="24"/>
                <w:szCs w:val="24"/>
              </w:rPr>
              <w:t xml:space="preserve">Zakon o odgoju i obrazovanju u osnovnoj i srednjoj školi, (NN </w:t>
            </w:r>
            <w:proofErr w:type="spellStart"/>
            <w:r w:rsidRPr="000220C2">
              <w:rPr>
                <w:rFonts w:cstheme="minorHAnsi"/>
                <w:sz w:val="24"/>
                <w:szCs w:val="24"/>
              </w:rPr>
              <w:t>br</w:t>
            </w:r>
            <w:proofErr w:type="spellEnd"/>
            <w:r w:rsidRPr="000220C2">
              <w:rPr>
                <w:rFonts w:cstheme="minorHAnsi"/>
                <w:sz w:val="24"/>
                <w:szCs w:val="24"/>
              </w:rPr>
              <w:t xml:space="preserve"> 87/08., 86/09.,92/10., 90/11., 5/12., 16/12., 94/13., 152/14., 07/17., 68/18. 98/19.) - Zakon o ustanovama, (NN </w:t>
            </w:r>
            <w:proofErr w:type="spellStart"/>
            <w:r w:rsidRPr="000220C2">
              <w:rPr>
                <w:rFonts w:cstheme="minorHAnsi"/>
                <w:sz w:val="24"/>
                <w:szCs w:val="24"/>
              </w:rPr>
              <w:t>br</w:t>
            </w:r>
            <w:proofErr w:type="spellEnd"/>
            <w:r w:rsidRPr="000220C2">
              <w:rPr>
                <w:rFonts w:cstheme="minorHAnsi"/>
                <w:sz w:val="24"/>
                <w:szCs w:val="24"/>
              </w:rPr>
              <w:t xml:space="preserve"> 76/93., 29/97., 47/99. i 35/08.) - Zakon o proračunu, (NN 87/08.; 136/12., 15/15.</w:t>
            </w:r>
            <w:r w:rsidR="00454F24" w:rsidRPr="000220C2">
              <w:rPr>
                <w:rFonts w:cstheme="minorHAnsi"/>
                <w:sz w:val="24"/>
                <w:szCs w:val="24"/>
              </w:rPr>
              <w:t>, 144/21</w:t>
            </w:r>
            <w:r w:rsidRPr="000220C2">
              <w:rPr>
                <w:rFonts w:cstheme="minorHAnsi"/>
                <w:sz w:val="24"/>
                <w:szCs w:val="24"/>
              </w:rPr>
              <w:t>) - Pravilnik o proračunskim klasifikacijama (NN br. 26/10., 120/13) - Pravilnik o proračunskom računovodstvu i računskom planu ( N.N. 124/14, 115/15., 87/16., 3/18.</w:t>
            </w:r>
            <w:r w:rsidR="00454F24" w:rsidRPr="000220C2">
              <w:rPr>
                <w:rFonts w:cstheme="minorHAnsi"/>
                <w:sz w:val="24"/>
                <w:szCs w:val="24"/>
              </w:rPr>
              <w:t>. 129/19, 108/20</w:t>
            </w:r>
            <w:r w:rsidRPr="000220C2">
              <w:rPr>
                <w:rFonts w:cstheme="minorHAnsi"/>
                <w:sz w:val="24"/>
                <w:szCs w:val="24"/>
              </w:rPr>
              <w:t>)</w:t>
            </w:r>
          </w:p>
        </w:tc>
      </w:tr>
    </w:tbl>
    <w:p w:rsidR="009130D9" w:rsidRDefault="009130D9">
      <w:pPr>
        <w:rPr>
          <w:rFonts w:cstheme="minorHAnsi"/>
          <w:sz w:val="24"/>
          <w:szCs w:val="24"/>
        </w:rPr>
      </w:pPr>
    </w:p>
    <w:p w:rsidR="004D3887" w:rsidRDefault="00EF58A5" w:rsidP="004D388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Prioritet škole je odgoj i obrazovanje učenika, a ostvaruje se  na način da se zapošljava stručni kadar uz dodatna usavršavanja (seminari, edukacije, stručni skupovi itd.), uključivanjem učenika u izvannastavne i izvanškolske aktivnosti, poticanje učenika na kreativnost i kvalitetan rad i pristup učenju. Poticanje učenika na sudjelovanje u školskim te </w:t>
      </w:r>
      <w:r w:rsidR="00257144">
        <w:rPr>
          <w:rFonts w:cstheme="minorHAnsi"/>
          <w:sz w:val="24"/>
          <w:szCs w:val="24"/>
        </w:rPr>
        <w:t>županijskim</w:t>
      </w:r>
      <w:r>
        <w:rPr>
          <w:rFonts w:cstheme="minorHAnsi"/>
          <w:sz w:val="24"/>
          <w:szCs w:val="24"/>
        </w:rPr>
        <w:t xml:space="preserve"> natjecanjima, sportskim manifestacijama i </w:t>
      </w:r>
      <w:r w:rsidR="00257144">
        <w:rPr>
          <w:rFonts w:cstheme="minorHAnsi"/>
          <w:sz w:val="24"/>
          <w:szCs w:val="24"/>
        </w:rPr>
        <w:t xml:space="preserve">dr. </w:t>
      </w:r>
    </w:p>
    <w:p w:rsidR="004D3887" w:rsidRPr="00C6172C" w:rsidRDefault="004D3887" w:rsidP="004D3887">
      <w:pPr>
        <w:jc w:val="both"/>
        <w:rPr>
          <w:rFonts w:cstheme="minorHAnsi"/>
          <w:b/>
          <w:sz w:val="24"/>
          <w:szCs w:val="24"/>
          <w:u w:val="single"/>
        </w:rPr>
      </w:pPr>
      <w:r w:rsidRPr="00C6172C">
        <w:rPr>
          <w:rFonts w:cstheme="minorHAnsi"/>
          <w:b/>
          <w:sz w:val="24"/>
          <w:szCs w:val="24"/>
          <w:u w:val="single"/>
        </w:rPr>
        <w:lastRenderedPageBreak/>
        <w:t>I. Opći dio</w:t>
      </w:r>
    </w:p>
    <w:p w:rsidR="009C045D" w:rsidRPr="000011C4" w:rsidRDefault="009C045D" w:rsidP="004D3887">
      <w:pPr>
        <w:jc w:val="both"/>
        <w:rPr>
          <w:rFonts w:cstheme="minorHAnsi"/>
          <w:i/>
          <w:sz w:val="24"/>
          <w:szCs w:val="24"/>
          <w:u w:val="single"/>
        </w:rPr>
      </w:pPr>
      <w:r w:rsidRPr="000011C4">
        <w:rPr>
          <w:rFonts w:cstheme="minorHAnsi"/>
          <w:i/>
          <w:sz w:val="24"/>
          <w:szCs w:val="24"/>
          <w:u w:val="single"/>
        </w:rPr>
        <w:t>Sažetak računa prihoda i rashoda</w:t>
      </w:r>
    </w:p>
    <w:p w:rsidR="004D3887" w:rsidRDefault="004D3887" w:rsidP="004D388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Sažetak računa prihoda i rashoda prikazuje prihode i rashode na prvoj razini računskog plana prema ekonomskoj klasifikaciji.</w:t>
      </w:r>
    </w:p>
    <w:p w:rsidR="005B6B82" w:rsidRDefault="00145F24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06F3D0">
            <wp:simplePos x="0" y="0"/>
            <wp:positionH relativeFrom="column">
              <wp:posOffset>-296103</wp:posOffset>
            </wp:positionH>
            <wp:positionV relativeFrom="paragraph">
              <wp:posOffset>3589</wp:posOffset>
            </wp:positionV>
            <wp:extent cx="6384621" cy="1436044"/>
            <wp:effectExtent l="0" t="0" r="0" b="0"/>
            <wp:wrapNone/>
            <wp:docPr id="3" name="Slika 3" descr="C:\Users\Admin\Desktop\prih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priho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621" cy="143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B82" w:rsidRDefault="005B6B82">
      <w:pPr>
        <w:rPr>
          <w:rFonts w:cstheme="minorHAnsi"/>
          <w:sz w:val="24"/>
          <w:szCs w:val="24"/>
        </w:rPr>
      </w:pPr>
    </w:p>
    <w:p w:rsidR="00145F24" w:rsidRDefault="00145F24" w:rsidP="00145F24">
      <w:pPr>
        <w:pStyle w:val="StandardWeb"/>
      </w:pPr>
    </w:p>
    <w:p w:rsidR="005B6B82" w:rsidRDefault="005B6B82">
      <w:pPr>
        <w:rPr>
          <w:rFonts w:cstheme="minorHAnsi"/>
          <w:sz w:val="24"/>
          <w:szCs w:val="24"/>
        </w:rPr>
      </w:pPr>
    </w:p>
    <w:p w:rsidR="005B6B82" w:rsidRDefault="005B6B82">
      <w:pPr>
        <w:rPr>
          <w:rFonts w:cstheme="minorHAnsi"/>
          <w:sz w:val="24"/>
          <w:szCs w:val="24"/>
        </w:rPr>
      </w:pPr>
    </w:p>
    <w:p w:rsidR="009C045D" w:rsidRDefault="005B6B82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 poslovanja</w:t>
      </w:r>
      <w:r w:rsidR="00145F2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baš kao i rashodi poslovanja, u planu za 2026. godinu uvećani su za 10,5</w:t>
      </w:r>
      <w:r w:rsidR="009C045D">
        <w:rPr>
          <w:rFonts w:cstheme="minorHAnsi"/>
          <w:sz w:val="24"/>
          <w:szCs w:val="24"/>
        </w:rPr>
        <w:t xml:space="preserve">% </w:t>
      </w:r>
      <w:r>
        <w:rPr>
          <w:rFonts w:cstheme="minorHAnsi"/>
          <w:sz w:val="24"/>
          <w:szCs w:val="24"/>
        </w:rPr>
        <w:t>odnosu na plan 2025. godine</w:t>
      </w:r>
      <w:r w:rsidR="00145F24">
        <w:rPr>
          <w:rFonts w:cstheme="minorHAnsi"/>
          <w:sz w:val="24"/>
          <w:szCs w:val="24"/>
        </w:rPr>
        <w:t xml:space="preserve"> i iznose 3.318.342,00 eura,</w:t>
      </w:r>
      <w:r>
        <w:rPr>
          <w:rFonts w:cstheme="minorHAnsi"/>
          <w:sz w:val="24"/>
          <w:szCs w:val="24"/>
        </w:rPr>
        <w:t xml:space="preserve"> iz razloga što se prvenstveno očekuje rast prihoda za plaće te zapošljavanje većeg broja pomoćnika u nastavi nego što je to bilo planirano za 2025. godinu</w:t>
      </w:r>
      <w:r w:rsidR="009C045D">
        <w:rPr>
          <w:rFonts w:cstheme="minorHAnsi"/>
          <w:sz w:val="24"/>
          <w:szCs w:val="24"/>
        </w:rPr>
        <w:t xml:space="preserve">, kao i opći rast materijalnih rashoda radi uvećanja cijena, ponajprije namirnica za školsku kuhinju. </w:t>
      </w:r>
    </w:p>
    <w:p w:rsidR="009C045D" w:rsidRDefault="009C045D" w:rsidP="009C045D">
      <w:pPr>
        <w:jc w:val="both"/>
        <w:rPr>
          <w:rFonts w:cstheme="minorHAnsi"/>
          <w:sz w:val="24"/>
          <w:szCs w:val="24"/>
        </w:rPr>
      </w:pPr>
    </w:p>
    <w:p w:rsidR="009C045D" w:rsidRPr="000011C4" w:rsidRDefault="009C045D" w:rsidP="009C045D">
      <w:pPr>
        <w:jc w:val="both"/>
        <w:rPr>
          <w:rFonts w:cstheme="minorHAnsi"/>
          <w:i/>
          <w:sz w:val="24"/>
          <w:szCs w:val="24"/>
          <w:u w:val="single"/>
        </w:rPr>
      </w:pPr>
      <w:r w:rsidRPr="000011C4">
        <w:rPr>
          <w:rFonts w:cstheme="minorHAnsi"/>
          <w:i/>
          <w:sz w:val="24"/>
          <w:szCs w:val="24"/>
          <w:u w:val="single"/>
        </w:rPr>
        <w:t>Račun prihoda i rashoda</w:t>
      </w:r>
    </w:p>
    <w:p w:rsidR="009C045D" w:rsidRDefault="009C045D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 i rashodi prema ekonomskoj klasifikaciji podrazumijevaju prihode i rashode na drugoj razini.</w:t>
      </w:r>
    </w:p>
    <w:p w:rsidR="00790249" w:rsidRDefault="009C045D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 skupine 63</w:t>
      </w:r>
      <w:r w:rsidR="004D49BB">
        <w:rPr>
          <w:rFonts w:cstheme="minorHAnsi"/>
          <w:sz w:val="24"/>
          <w:szCs w:val="24"/>
        </w:rPr>
        <w:t>u planu za 2026. iznose 3.072.810,00 eura i</w:t>
      </w:r>
      <w:r>
        <w:rPr>
          <w:rFonts w:cstheme="minorHAnsi"/>
          <w:sz w:val="24"/>
          <w:szCs w:val="24"/>
        </w:rPr>
        <w:t xml:space="preserve"> podrazumijevaju pomoći iz inozemstva i subjekata unutar opće države što u financijskom planu za</w:t>
      </w:r>
      <w:r w:rsidR="00EC31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2026. podrazumijeva prihode iz državnog proračuna, u najvećem djelu prihode za plaće djelatnika, prihode za prehranu učenika</w:t>
      </w:r>
      <w:r w:rsidR="00790249">
        <w:rPr>
          <w:rFonts w:cstheme="minorHAnsi"/>
          <w:sz w:val="24"/>
          <w:szCs w:val="24"/>
        </w:rPr>
        <w:t>, plaće pomoćnika u nastavi putem projekta EU, udžbenike za učenike i dr.</w:t>
      </w:r>
    </w:p>
    <w:p w:rsidR="00790249" w:rsidRDefault="00790249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 skupine 64</w:t>
      </w:r>
      <w:r w:rsidR="004D49BB">
        <w:rPr>
          <w:rFonts w:cstheme="minorHAnsi"/>
          <w:sz w:val="24"/>
          <w:szCs w:val="24"/>
        </w:rPr>
        <w:t xml:space="preserve"> iznose 20,00e</w:t>
      </w:r>
      <w:r>
        <w:rPr>
          <w:rFonts w:cstheme="minorHAnsi"/>
          <w:sz w:val="24"/>
          <w:szCs w:val="24"/>
        </w:rPr>
        <w:t xml:space="preserve"> prikazuju prihode od imovine, u slučaju škole to su samo prihodi od kamata.</w:t>
      </w:r>
    </w:p>
    <w:p w:rsidR="00790249" w:rsidRDefault="00790249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 skupine 65</w:t>
      </w:r>
      <w:r w:rsidR="004D49BB">
        <w:rPr>
          <w:rFonts w:cstheme="minorHAnsi"/>
          <w:sz w:val="24"/>
          <w:szCs w:val="24"/>
        </w:rPr>
        <w:t xml:space="preserve"> iznose 12.400,00e i</w:t>
      </w:r>
      <w:r>
        <w:rPr>
          <w:rFonts w:cstheme="minorHAnsi"/>
          <w:sz w:val="24"/>
          <w:szCs w:val="24"/>
        </w:rPr>
        <w:t xml:space="preserve"> podrazumijevaju prihode po posebnim propisima u slučaju škole, a odnose se na prihode za školsku kuhinju.</w:t>
      </w:r>
    </w:p>
    <w:p w:rsidR="00790249" w:rsidRDefault="00790249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 skupine 66</w:t>
      </w:r>
      <w:r w:rsidR="004D49BB">
        <w:rPr>
          <w:rFonts w:cstheme="minorHAnsi"/>
          <w:sz w:val="24"/>
          <w:szCs w:val="24"/>
        </w:rPr>
        <w:t xml:space="preserve"> iznose 550,00e</w:t>
      </w:r>
      <w:r>
        <w:rPr>
          <w:rFonts w:cstheme="minorHAnsi"/>
          <w:sz w:val="24"/>
          <w:szCs w:val="24"/>
        </w:rPr>
        <w:t xml:space="preserve"> odnose se na donacije koji škola ima malo, a obično se odnose na donacije za sportske opreme učenika.</w:t>
      </w:r>
    </w:p>
    <w:p w:rsidR="00790249" w:rsidRDefault="00790249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 skupine 67</w:t>
      </w:r>
      <w:r w:rsidR="004D49BB">
        <w:rPr>
          <w:rFonts w:cstheme="minorHAnsi"/>
          <w:sz w:val="24"/>
          <w:szCs w:val="24"/>
        </w:rPr>
        <w:t xml:space="preserve"> iznose 234.562,00 u financijskom planu za 2026.</w:t>
      </w:r>
      <w:r>
        <w:rPr>
          <w:rFonts w:cstheme="minorHAnsi"/>
          <w:sz w:val="24"/>
          <w:szCs w:val="24"/>
        </w:rPr>
        <w:t xml:space="preserve"> podrazumijevaju prihode od strane nadležnog proračuna, odnosno osnivača, Grada Čakovca koji rastu iz godine u godinu jer se uvećava iznos materijalnih troškova, broj zaposlenih pomoćnika čije plaće u potpunosti financira Grad, druge obrazovne materijale i dr.</w:t>
      </w:r>
    </w:p>
    <w:p w:rsidR="00790249" w:rsidRDefault="00790249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Rashodi skupine 31</w:t>
      </w:r>
      <w:r w:rsidR="004D49BB">
        <w:rPr>
          <w:rFonts w:cstheme="minorHAnsi"/>
          <w:sz w:val="24"/>
          <w:szCs w:val="24"/>
        </w:rPr>
        <w:t xml:space="preserve"> iznose 2.841,880,00e i </w:t>
      </w:r>
      <w:r>
        <w:rPr>
          <w:rFonts w:cstheme="minorHAnsi"/>
          <w:sz w:val="24"/>
          <w:szCs w:val="24"/>
        </w:rPr>
        <w:t xml:space="preserve"> odnose se na rashode za plaće zaposlenike, materijalna prava zaposlenika te pripadajuće doprinose.</w:t>
      </w:r>
    </w:p>
    <w:p w:rsidR="00790249" w:rsidRDefault="00790249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Rashodi skupine 32</w:t>
      </w:r>
      <w:r w:rsidR="004D49BB">
        <w:rPr>
          <w:rFonts w:cstheme="minorHAnsi"/>
          <w:sz w:val="24"/>
          <w:szCs w:val="24"/>
        </w:rPr>
        <w:t xml:space="preserve"> iznose 417.212,00 i</w:t>
      </w:r>
      <w:r>
        <w:rPr>
          <w:rFonts w:cstheme="minorHAnsi"/>
          <w:sz w:val="24"/>
          <w:szCs w:val="24"/>
        </w:rPr>
        <w:t xml:space="preserve"> materijalni  su rashodi koji obuhvaćaju rashode za materijal i energiju, rashode za usluge, rashode za naknadu troškova zaposlenima i dr.</w:t>
      </w:r>
    </w:p>
    <w:p w:rsidR="00790249" w:rsidRDefault="00790249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Rashodi skupine 34 </w:t>
      </w:r>
      <w:r w:rsidR="004D49BB">
        <w:rPr>
          <w:rFonts w:cstheme="minorHAnsi"/>
          <w:sz w:val="24"/>
          <w:szCs w:val="24"/>
        </w:rPr>
        <w:t xml:space="preserve"> iznose 450,00e i </w:t>
      </w:r>
      <w:r>
        <w:rPr>
          <w:rFonts w:cstheme="minorHAnsi"/>
          <w:sz w:val="24"/>
          <w:szCs w:val="24"/>
        </w:rPr>
        <w:t>financijski su rashodi koji se odnose na rashode platnog prometa i zateznih kamata</w:t>
      </w:r>
    </w:p>
    <w:p w:rsidR="004D49BB" w:rsidRDefault="004D49BB" w:rsidP="004D49B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Rashodi skupine 37 iznose 53.800,00e i  podrazumijevaju rashode za nabavu radnih bilježnica  (financira osnivač) i radnih udžbenika (financira se iz državnog </w:t>
      </w:r>
      <w:proofErr w:type="spellStart"/>
      <w:r>
        <w:rPr>
          <w:rFonts w:cstheme="minorHAnsi"/>
          <w:sz w:val="24"/>
          <w:szCs w:val="24"/>
        </w:rPr>
        <w:t>prooračuna</w:t>
      </w:r>
      <w:proofErr w:type="spellEnd"/>
      <w:r>
        <w:rPr>
          <w:rFonts w:cstheme="minorHAnsi"/>
          <w:sz w:val="24"/>
          <w:szCs w:val="24"/>
        </w:rPr>
        <w:t>)</w:t>
      </w:r>
    </w:p>
    <w:p w:rsidR="00790249" w:rsidRDefault="00790249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Rashodi skupine 42</w:t>
      </w:r>
      <w:r w:rsidR="004D49BB">
        <w:rPr>
          <w:rFonts w:cstheme="minorHAnsi"/>
          <w:sz w:val="24"/>
          <w:szCs w:val="24"/>
        </w:rPr>
        <w:t xml:space="preserve"> iznose 7.000,00</w:t>
      </w:r>
      <w:r>
        <w:rPr>
          <w:rFonts w:cstheme="minorHAnsi"/>
          <w:sz w:val="24"/>
          <w:szCs w:val="24"/>
        </w:rPr>
        <w:t xml:space="preserve"> su rashodi za nabavu dugotrajne imovine, konkretno udžbenika za učenike</w:t>
      </w:r>
    </w:p>
    <w:p w:rsidR="000011C4" w:rsidRDefault="000011C4" w:rsidP="009C045D">
      <w:pPr>
        <w:jc w:val="both"/>
        <w:rPr>
          <w:rFonts w:cstheme="minorHAnsi"/>
          <w:sz w:val="24"/>
          <w:szCs w:val="24"/>
        </w:rPr>
      </w:pPr>
    </w:p>
    <w:p w:rsidR="000011C4" w:rsidRDefault="000011C4" w:rsidP="009C045D">
      <w:pPr>
        <w:jc w:val="both"/>
        <w:rPr>
          <w:rFonts w:cstheme="minorHAnsi"/>
          <w:i/>
          <w:sz w:val="24"/>
          <w:szCs w:val="24"/>
          <w:u w:val="single"/>
        </w:rPr>
      </w:pPr>
      <w:r w:rsidRPr="000011C4">
        <w:rPr>
          <w:rFonts w:cstheme="minorHAnsi"/>
          <w:i/>
          <w:sz w:val="24"/>
          <w:szCs w:val="24"/>
          <w:u w:val="single"/>
        </w:rPr>
        <w:t>Prihodi i rashodi prema izvorima financiranja</w:t>
      </w:r>
    </w:p>
    <w:p w:rsidR="000011C4" w:rsidRDefault="004D49BB" w:rsidP="009C045D">
      <w:pPr>
        <w:jc w:val="both"/>
        <w:rPr>
          <w:rFonts w:cstheme="minorHAnsi"/>
          <w:i/>
          <w:sz w:val="24"/>
          <w:szCs w:val="24"/>
          <w:u w:val="single"/>
        </w:rPr>
      </w:pPr>
      <w:r w:rsidRPr="00145F2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-385959</wp:posOffset>
            </wp:positionH>
            <wp:positionV relativeFrom="paragraph">
              <wp:posOffset>215983</wp:posOffset>
            </wp:positionV>
            <wp:extent cx="6530257" cy="2067339"/>
            <wp:effectExtent l="0" t="0" r="4445" b="9525"/>
            <wp:wrapNone/>
            <wp:docPr id="1" name="Slika 1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257" cy="206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1C4" w:rsidRDefault="000011C4" w:rsidP="009C045D">
      <w:pPr>
        <w:jc w:val="both"/>
        <w:rPr>
          <w:rFonts w:cstheme="minorHAnsi"/>
          <w:i/>
          <w:sz w:val="24"/>
          <w:szCs w:val="24"/>
          <w:u w:val="single"/>
        </w:rPr>
      </w:pPr>
    </w:p>
    <w:p w:rsidR="000011C4" w:rsidRDefault="000011C4" w:rsidP="009C045D">
      <w:pPr>
        <w:jc w:val="both"/>
        <w:rPr>
          <w:rFonts w:cstheme="minorHAnsi"/>
          <w:i/>
          <w:sz w:val="24"/>
          <w:szCs w:val="24"/>
          <w:u w:val="single"/>
        </w:rPr>
      </w:pPr>
    </w:p>
    <w:p w:rsidR="000011C4" w:rsidRDefault="000011C4" w:rsidP="009C045D">
      <w:pPr>
        <w:jc w:val="both"/>
        <w:rPr>
          <w:rFonts w:cstheme="minorHAnsi"/>
          <w:i/>
          <w:sz w:val="24"/>
          <w:szCs w:val="24"/>
          <w:u w:val="single"/>
        </w:rPr>
      </w:pPr>
    </w:p>
    <w:p w:rsidR="005970E2" w:rsidRDefault="005970E2" w:rsidP="009C045D">
      <w:pPr>
        <w:jc w:val="both"/>
        <w:rPr>
          <w:rFonts w:cstheme="minorHAnsi"/>
          <w:i/>
          <w:sz w:val="24"/>
          <w:szCs w:val="24"/>
          <w:u w:val="single"/>
        </w:rPr>
      </w:pPr>
    </w:p>
    <w:p w:rsidR="005970E2" w:rsidRDefault="005970E2" w:rsidP="009C045D">
      <w:pPr>
        <w:jc w:val="both"/>
        <w:rPr>
          <w:rFonts w:cstheme="minorHAnsi"/>
          <w:i/>
          <w:sz w:val="24"/>
          <w:szCs w:val="24"/>
          <w:u w:val="single"/>
        </w:rPr>
      </w:pPr>
    </w:p>
    <w:p w:rsidR="005970E2" w:rsidRDefault="005970E2" w:rsidP="009C045D">
      <w:pPr>
        <w:jc w:val="both"/>
        <w:rPr>
          <w:rFonts w:cstheme="minorHAnsi"/>
          <w:i/>
          <w:sz w:val="24"/>
          <w:szCs w:val="24"/>
          <w:u w:val="single"/>
        </w:rPr>
      </w:pPr>
    </w:p>
    <w:p w:rsidR="004D49BB" w:rsidRDefault="004D49BB" w:rsidP="009C045D">
      <w:pPr>
        <w:jc w:val="both"/>
        <w:rPr>
          <w:rFonts w:cstheme="minorHAnsi"/>
          <w:sz w:val="24"/>
          <w:szCs w:val="24"/>
        </w:rPr>
      </w:pPr>
    </w:p>
    <w:p w:rsidR="000011C4" w:rsidRDefault="000011C4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Opći prihodi i primici 11 u financijskom planu za 2026. godinu podrazumijevaju primitke od </w:t>
      </w:r>
      <w:r w:rsidR="005970E2">
        <w:rPr>
          <w:rFonts w:cstheme="minorHAnsi"/>
          <w:sz w:val="24"/>
          <w:szCs w:val="24"/>
        </w:rPr>
        <w:t>nadležnog</w:t>
      </w:r>
      <w:r>
        <w:rPr>
          <w:rFonts w:cstheme="minorHAnsi"/>
          <w:sz w:val="24"/>
          <w:szCs w:val="24"/>
        </w:rPr>
        <w:t xml:space="preserve"> proračuna – osnivača. U odnosu na plan za 2025. godinu prihodi su</w:t>
      </w:r>
      <w:r w:rsidR="005970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uvećani najvećim djelom radi odluke osnivača za stopostotnim financiranjem plaća za veći broj pomoćnika u nastavi, i to cijele godine, ne samo </w:t>
      </w:r>
      <w:r w:rsidR="005970E2">
        <w:rPr>
          <w:rFonts w:cstheme="minorHAnsi"/>
          <w:sz w:val="24"/>
          <w:szCs w:val="24"/>
        </w:rPr>
        <w:t xml:space="preserve">deset mjeseci kako je to bila praksa prethodnih godina. </w:t>
      </w:r>
    </w:p>
    <w:p w:rsidR="005970E2" w:rsidRDefault="005970E2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Vlastiti prihodi 31 odnose se na prihode od kamata koji su zanemarivi</w:t>
      </w:r>
      <w:r w:rsidR="004D49BB">
        <w:rPr>
          <w:rFonts w:cstheme="minorHAnsi"/>
          <w:sz w:val="24"/>
          <w:szCs w:val="24"/>
        </w:rPr>
        <w:t>, 20,00e.</w:t>
      </w:r>
    </w:p>
    <w:p w:rsidR="005970E2" w:rsidRDefault="005970E2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Namjenski prihodi 4311 odnose se na prihode posebne namjene, školska kuhinja</w:t>
      </w:r>
      <w:r w:rsidR="004D49BB">
        <w:rPr>
          <w:rFonts w:cstheme="minorHAnsi"/>
          <w:sz w:val="24"/>
          <w:szCs w:val="24"/>
        </w:rPr>
        <w:t xml:space="preserve"> i iznose 12.400,00e uvećani su u odnosu na prethodne godine radi planiranih prihoda projekta POU</w:t>
      </w:r>
      <w:r>
        <w:rPr>
          <w:rFonts w:cstheme="minorHAnsi"/>
          <w:sz w:val="24"/>
          <w:szCs w:val="24"/>
        </w:rPr>
        <w:t>.</w:t>
      </w:r>
    </w:p>
    <w:p w:rsidR="005970E2" w:rsidRDefault="005970E2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Pomoći iz državnog proračuna 501 značajnije su uvećane radi povećanja prihoda i rashoda za plaće djelatnika, povećanje materijalnih prava i dodatnog zapošljavanja zamjena uslijed učestalih bolovanja djelatnika. </w:t>
      </w:r>
    </w:p>
    <w:p w:rsidR="005970E2" w:rsidRDefault="005970E2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Pomoći između proračunskih korisnika 523  podrazumijevaju prihode od mjesnih odbora grada Čakovca za sufinanciranje terenskih nastava učenika, ali i prihode od Grada za dječji forum.  Izvor 5231 sadrži prihode i rashode za plaće i materijalna prava pomoćnika u nastavi zaposlenih putem projekta EU. </w:t>
      </w:r>
    </w:p>
    <w:p w:rsidR="005970E2" w:rsidRDefault="005970E2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Donacije 611 podrazumijevaju donacije Međimurskog školskog sportskog saveza za opremanje kabineta TZK</w:t>
      </w:r>
    </w:p>
    <w:p w:rsidR="005970E2" w:rsidRDefault="005970E2" w:rsidP="009C045D">
      <w:pPr>
        <w:jc w:val="both"/>
        <w:rPr>
          <w:rFonts w:cstheme="minorHAnsi"/>
          <w:sz w:val="24"/>
          <w:szCs w:val="24"/>
        </w:rPr>
      </w:pPr>
    </w:p>
    <w:p w:rsidR="005970E2" w:rsidRDefault="005970E2" w:rsidP="009C045D">
      <w:pPr>
        <w:jc w:val="both"/>
        <w:rPr>
          <w:rFonts w:cstheme="minorHAnsi"/>
          <w:sz w:val="24"/>
          <w:szCs w:val="24"/>
        </w:rPr>
      </w:pPr>
    </w:p>
    <w:p w:rsidR="005970E2" w:rsidRPr="00C6172C" w:rsidRDefault="005970E2" w:rsidP="009C045D">
      <w:pPr>
        <w:jc w:val="both"/>
        <w:rPr>
          <w:rFonts w:cstheme="minorHAnsi"/>
          <w:b/>
          <w:sz w:val="24"/>
          <w:szCs w:val="24"/>
          <w:u w:val="single"/>
        </w:rPr>
      </w:pPr>
      <w:r w:rsidRPr="00C6172C">
        <w:rPr>
          <w:rFonts w:cstheme="minorHAnsi"/>
          <w:b/>
          <w:sz w:val="24"/>
          <w:szCs w:val="24"/>
          <w:u w:val="single"/>
        </w:rPr>
        <w:t>II. obrazloženje posebnog djela financijskog plana za 2026. i projekcija za 2027. i 2028. godinu</w:t>
      </w:r>
    </w:p>
    <w:p w:rsidR="00A10AD9" w:rsidRDefault="00A10AD9" w:rsidP="009C045D">
      <w:pPr>
        <w:jc w:val="both"/>
        <w:rPr>
          <w:rFonts w:cstheme="minorHAnsi"/>
          <w:sz w:val="24"/>
          <w:szCs w:val="24"/>
        </w:rPr>
      </w:pPr>
    </w:p>
    <w:p w:rsidR="00A10AD9" w:rsidRPr="00335E12" w:rsidRDefault="00335E12" w:rsidP="009C045D">
      <w:pPr>
        <w:jc w:val="both"/>
        <w:rPr>
          <w:rFonts w:cstheme="minorHAnsi"/>
          <w:b/>
          <w:sz w:val="24"/>
          <w:szCs w:val="24"/>
        </w:rPr>
      </w:pPr>
      <w:r w:rsidRPr="00335E12">
        <w:rPr>
          <w:rFonts w:cstheme="minorHAnsi"/>
          <w:b/>
          <w:sz w:val="24"/>
          <w:szCs w:val="24"/>
        </w:rPr>
        <w:t>Program 1024 decentralizirane funkcije</w:t>
      </w:r>
    </w:p>
    <w:p w:rsidR="00335E12" w:rsidRPr="00335E12" w:rsidRDefault="00335E12" w:rsidP="009C045D">
      <w:pPr>
        <w:jc w:val="both"/>
        <w:rPr>
          <w:rFonts w:cstheme="minorHAnsi"/>
          <w:sz w:val="24"/>
          <w:szCs w:val="24"/>
        </w:rPr>
      </w:pPr>
      <w:r w:rsidRPr="00335E12">
        <w:rPr>
          <w:rFonts w:cstheme="minorHAnsi"/>
          <w:sz w:val="24"/>
          <w:szCs w:val="24"/>
        </w:rPr>
        <w:t>Aktivnost A102401 Materijalni i financijski rashodi</w:t>
      </w:r>
    </w:p>
    <w:p w:rsidR="00335E12" w:rsidRDefault="00335E12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Opis: ostvarivanje prihoda za rashode materijala i energije za omogućavanje redovnog rada škole, plan za 2026. godinu ostaje na istoj razini kao i u 2025., nema uvećanja</w:t>
      </w:r>
    </w:p>
    <w:p w:rsidR="00335E12" w:rsidRDefault="00335E12" w:rsidP="009C045D">
      <w:pPr>
        <w:jc w:val="both"/>
      </w:pPr>
      <w:r>
        <w:rPr>
          <w:rFonts w:cstheme="minorHAnsi"/>
          <w:sz w:val="24"/>
          <w:szCs w:val="24"/>
        </w:rPr>
        <w:t xml:space="preserve">Cilj: omogućiti </w:t>
      </w:r>
      <w:r>
        <w:t>školi rad u propisanim uvjetima (sigurnost, higijena, komunalne usluge, minimalni standard).</w:t>
      </w:r>
    </w:p>
    <w:p w:rsidR="00335E12" w:rsidRDefault="00335E12" w:rsidP="009C045D">
      <w:pPr>
        <w:jc w:val="both"/>
        <w:rPr>
          <w:rFonts w:cstheme="minorHAnsi"/>
          <w:sz w:val="24"/>
          <w:szCs w:val="24"/>
        </w:rPr>
      </w:pPr>
    </w:p>
    <w:p w:rsidR="00335E12" w:rsidRPr="00335E12" w:rsidRDefault="00335E12" w:rsidP="009C045D">
      <w:pPr>
        <w:jc w:val="both"/>
        <w:rPr>
          <w:rFonts w:cstheme="minorHAnsi"/>
          <w:b/>
          <w:sz w:val="24"/>
          <w:szCs w:val="24"/>
        </w:rPr>
      </w:pPr>
      <w:r w:rsidRPr="00335E12">
        <w:rPr>
          <w:rFonts w:cstheme="minorHAnsi"/>
          <w:b/>
          <w:sz w:val="24"/>
          <w:szCs w:val="24"/>
        </w:rPr>
        <w:t>Program 1035 plan rashoda i izdataka osnovnih škola</w:t>
      </w:r>
    </w:p>
    <w:p w:rsidR="00335E12" w:rsidRDefault="00335E12" w:rsidP="009C045D">
      <w:pPr>
        <w:jc w:val="both"/>
        <w:rPr>
          <w:rFonts w:cstheme="minorHAnsi"/>
          <w:i/>
          <w:sz w:val="24"/>
          <w:szCs w:val="24"/>
        </w:rPr>
      </w:pPr>
      <w:r w:rsidRPr="00335E12">
        <w:rPr>
          <w:rFonts w:cstheme="minorHAnsi"/>
          <w:i/>
          <w:sz w:val="24"/>
          <w:szCs w:val="24"/>
        </w:rPr>
        <w:t>Aktivnost A103502 Program školstva</w:t>
      </w:r>
    </w:p>
    <w:p w:rsidR="00335E12" w:rsidRDefault="00335E12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Opis: program školstva podrazumijeva prihode iz državnog proračuna za nabavu udžbenika i drugih obrazovnih materijala, prihode za prehranu učenika,</w:t>
      </w:r>
      <w:r w:rsidR="00FD3BDF">
        <w:rPr>
          <w:rFonts w:cstheme="minorHAnsi"/>
          <w:sz w:val="24"/>
          <w:szCs w:val="24"/>
        </w:rPr>
        <w:t xml:space="preserve"> prihode za terenske nastave učenika, </w:t>
      </w:r>
      <w:r>
        <w:rPr>
          <w:rFonts w:cstheme="minorHAnsi"/>
          <w:sz w:val="24"/>
          <w:szCs w:val="24"/>
        </w:rPr>
        <w:t xml:space="preserve"> prihode za naknadu </w:t>
      </w:r>
      <w:proofErr w:type="spellStart"/>
      <w:r>
        <w:rPr>
          <w:rFonts w:cstheme="minorHAnsi"/>
          <w:sz w:val="24"/>
          <w:szCs w:val="24"/>
        </w:rPr>
        <w:t>etehničaru</w:t>
      </w:r>
      <w:proofErr w:type="spellEnd"/>
      <w:r>
        <w:rPr>
          <w:rFonts w:cstheme="minorHAnsi"/>
          <w:sz w:val="24"/>
          <w:szCs w:val="24"/>
        </w:rPr>
        <w:t xml:space="preserve"> i dr. </w:t>
      </w:r>
      <w:r w:rsidR="00FD3BDF">
        <w:rPr>
          <w:rFonts w:cstheme="minorHAnsi"/>
          <w:sz w:val="24"/>
          <w:szCs w:val="24"/>
        </w:rPr>
        <w:t xml:space="preserve">Plan za 2026. uvećan je u odnosu na 2025. jer se planira veći broj terenskih nastava, odnosno, obuhvatiti će se više razreda.  </w:t>
      </w:r>
    </w:p>
    <w:p w:rsidR="00335E12" w:rsidRDefault="00335E12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Cilj: osiguravanje udžbenika i drugih obrazovnih materijala za sve učenike škole, njih 430, kao i osiguranja obroka u vid</w:t>
      </w:r>
      <w:r w:rsidR="00FD3BDF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užine za sve učenike škole</w:t>
      </w:r>
      <w:r w:rsidR="00FD3BDF">
        <w:rPr>
          <w:rFonts w:cstheme="minorHAnsi"/>
          <w:sz w:val="24"/>
          <w:szCs w:val="24"/>
        </w:rPr>
        <w:t>, financiranje terenske nastave za djecu romske nacionalne manjine.</w:t>
      </w:r>
    </w:p>
    <w:p w:rsidR="00335E12" w:rsidRPr="00FD3BDF" w:rsidRDefault="00335E12" w:rsidP="009C045D">
      <w:pPr>
        <w:jc w:val="both"/>
        <w:rPr>
          <w:rFonts w:cstheme="minorHAnsi"/>
          <w:i/>
          <w:sz w:val="24"/>
          <w:szCs w:val="24"/>
        </w:rPr>
      </w:pPr>
      <w:r w:rsidRPr="00FD3BDF">
        <w:rPr>
          <w:rFonts w:cstheme="minorHAnsi"/>
          <w:i/>
          <w:sz w:val="24"/>
          <w:szCs w:val="24"/>
        </w:rPr>
        <w:t>Aktivnost A1035012</w:t>
      </w:r>
      <w:r w:rsidR="00FD3BDF" w:rsidRPr="00FD3BDF">
        <w:rPr>
          <w:rFonts w:cstheme="minorHAnsi"/>
          <w:i/>
          <w:sz w:val="24"/>
          <w:szCs w:val="24"/>
        </w:rPr>
        <w:t xml:space="preserve"> </w:t>
      </w:r>
      <w:r w:rsidR="0055269B">
        <w:rPr>
          <w:rFonts w:cstheme="minorHAnsi"/>
          <w:i/>
          <w:sz w:val="24"/>
          <w:szCs w:val="24"/>
        </w:rPr>
        <w:t>P</w:t>
      </w:r>
      <w:r w:rsidR="00FD3BDF" w:rsidRPr="00FD3BDF">
        <w:rPr>
          <w:rFonts w:cstheme="minorHAnsi"/>
          <w:i/>
          <w:sz w:val="24"/>
          <w:szCs w:val="24"/>
        </w:rPr>
        <w:t>laće i materijalna prava</w:t>
      </w:r>
    </w:p>
    <w:p w:rsidR="00FD3BDF" w:rsidRDefault="00FD3BDF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Opis: Aktivnost podrazumijeva plan prihoda i rashoda za redovni rad zaposlenika, pripadajuće doprinose, naknade za prijevoz, materijalna prava uvećano u odnosu na 2025. radi očekivanog rasta osnovice za obračun plaće.</w:t>
      </w:r>
    </w:p>
    <w:p w:rsidR="00FD3BDF" w:rsidRDefault="00FD3BDF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Cilj: osiguranje kvalitetnog i stručnog kadra za neprekidno odvijanje nastavnih procesa, održavanja škole</w:t>
      </w:r>
    </w:p>
    <w:p w:rsidR="00FD3BDF" w:rsidRDefault="00FD3BDF" w:rsidP="009C045D">
      <w:pPr>
        <w:jc w:val="both"/>
        <w:rPr>
          <w:rFonts w:cstheme="minorHAnsi"/>
          <w:i/>
          <w:sz w:val="24"/>
          <w:szCs w:val="24"/>
        </w:rPr>
      </w:pPr>
      <w:r w:rsidRPr="00FD3BDF">
        <w:rPr>
          <w:rFonts w:cstheme="minorHAnsi"/>
          <w:i/>
          <w:sz w:val="24"/>
          <w:szCs w:val="24"/>
        </w:rPr>
        <w:t>Aktivnost A</w:t>
      </w:r>
      <w:r>
        <w:rPr>
          <w:rFonts w:cstheme="minorHAnsi"/>
          <w:i/>
          <w:sz w:val="24"/>
          <w:szCs w:val="24"/>
        </w:rPr>
        <w:t xml:space="preserve">1035015 Drugi obrazovni materijali </w:t>
      </w:r>
    </w:p>
    <w:p w:rsidR="00FD3BDF" w:rsidRDefault="00FD3BDF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Opis: nabava radnih bilježnica za sve učenike, nabavu vrši škola putem jednostavne nabave</w:t>
      </w:r>
    </w:p>
    <w:p w:rsidR="00FD3BDF" w:rsidRDefault="00FD3BDF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Cilj:</w:t>
      </w:r>
      <w:r w:rsidR="00CC3725">
        <w:rPr>
          <w:rFonts w:cstheme="minorHAnsi"/>
          <w:sz w:val="24"/>
          <w:szCs w:val="24"/>
        </w:rPr>
        <w:t xml:space="preserve"> </w:t>
      </w:r>
      <w:r w:rsidR="0055269B">
        <w:rPr>
          <w:rFonts w:cstheme="minorHAnsi"/>
          <w:sz w:val="24"/>
          <w:szCs w:val="24"/>
        </w:rPr>
        <w:t>opremiti učenike svim drugim obrazovnim materijalima</w:t>
      </w:r>
    </w:p>
    <w:p w:rsidR="0055269B" w:rsidRDefault="0055269B" w:rsidP="009C045D">
      <w:pPr>
        <w:jc w:val="both"/>
        <w:rPr>
          <w:rFonts w:cstheme="minorHAnsi"/>
          <w:i/>
          <w:sz w:val="24"/>
          <w:szCs w:val="24"/>
        </w:rPr>
      </w:pPr>
      <w:r w:rsidRPr="00FD3BDF">
        <w:rPr>
          <w:rFonts w:cstheme="minorHAnsi"/>
          <w:i/>
          <w:sz w:val="24"/>
          <w:szCs w:val="24"/>
        </w:rPr>
        <w:t>Aktivnost A</w:t>
      </w:r>
      <w:r>
        <w:rPr>
          <w:rFonts w:cstheme="minorHAnsi"/>
          <w:i/>
          <w:sz w:val="24"/>
          <w:szCs w:val="24"/>
        </w:rPr>
        <w:t>1035017 Pomoćnici u nastavi na teret Grada</w:t>
      </w:r>
    </w:p>
    <w:p w:rsidR="0055269B" w:rsidRDefault="0055269B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Opis: rashodi za plaće pomoćnika u nastavi, kao i za njihova materijalna prava, u planu za 2026. planiran je veći broj pomoćnika nego prethodnih godina, te im ugovori traju 12 umjesto dosadašnjih 10 mjesec</w:t>
      </w:r>
    </w:p>
    <w:p w:rsidR="0055269B" w:rsidRDefault="0055269B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Cilj: osiguranje dovoljnog broja pomoćnika u nastavi     kako bi mogli </w:t>
      </w:r>
      <w:r w:rsidRPr="0055269B">
        <w:rPr>
          <w:rFonts w:cstheme="minorHAnsi"/>
          <w:sz w:val="24"/>
          <w:szCs w:val="24"/>
        </w:rPr>
        <w:t>pružiti učeniku s teškoćama individualnu podršku kako bi mogao ravnopravno sudjelovati u obrazovnom procesu. Time se osigurava uključivanje, sigurnost i veća samostalnost učenika u svakodnevnim školskim aktivnostima.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B0F12" w:rsidTr="00BC42C4"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Pokazatelji rezultata</w:t>
            </w:r>
          </w:p>
        </w:tc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Jedinica</w:t>
            </w:r>
          </w:p>
        </w:tc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Polazna vrijednost</w:t>
            </w:r>
          </w:p>
        </w:tc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Ciljana vrijednost 2026.</w:t>
            </w:r>
          </w:p>
        </w:tc>
        <w:tc>
          <w:tcPr>
            <w:tcW w:w="1511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Ciljana vrijednost 2027.</w:t>
            </w:r>
          </w:p>
        </w:tc>
        <w:tc>
          <w:tcPr>
            <w:tcW w:w="1511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Ciljana vrijednost 2028.</w:t>
            </w:r>
          </w:p>
        </w:tc>
      </w:tr>
      <w:tr w:rsidR="00FB0F12" w:rsidTr="00BC42C4"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Broj učenika koji imaju osigurane pomoćnike</w:t>
            </w:r>
          </w:p>
        </w:tc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Pomoćnici</w:t>
            </w:r>
          </w:p>
        </w:tc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511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511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</w:tbl>
    <w:p w:rsidR="00FD3BDF" w:rsidRPr="00335E12" w:rsidRDefault="00FD3BDF" w:rsidP="009C045D">
      <w:pPr>
        <w:jc w:val="both"/>
        <w:rPr>
          <w:rFonts w:cstheme="minorHAnsi"/>
          <w:sz w:val="24"/>
          <w:szCs w:val="24"/>
        </w:rPr>
      </w:pPr>
    </w:p>
    <w:p w:rsidR="0055269B" w:rsidRDefault="0055269B" w:rsidP="0055269B">
      <w:pPr>
        <w:jc w:val="both"/>
        <w:rPr>
          <w:rFonts w:cstheme="minorHAnsi"/>
          <w:i/>
          <w:sz w:val="24"/>
          <w:szCs w:val="24"/>
        </w:rPr>
      </w:pPr>
      <w:r w:rsidRPr="00FD3BDF">
        <w:rPr>
          <w:rFonts w:cstheme="minorHAnsi"/>
          <w:i/>
          <w:sz w:val="24"/>
          <w:szCs w:val="24"/>
        </w:rPr>
        <w:t>Aktivnost A</w:t>
      </w:r>
      <w:r>
        <w:rPr>
          <w:rFonts w:cstheme="minorHAnsi"/>
          <w:i/>
          <w:sz w:val="24"/>
          <w:szCs w:val="24"/>
        </w:rPr>
        <w:t xml:space="preserve">103520, </w:t>
      </w:r>
      <w:r w:rsidRPr="00FD3BDF">
        <w:rPr>
          <w:rFonts w:cstheme="minorHAnsi"/>
          <w:i/>
          <w:sz w:val="24"/>
          <w:szCs w:val="24"/>
        </w:rPr>
        <w:t>A</w:t>
      </w:r>
      <w:r>
        <w:rPr>
          <w:rFonts w:cstheme="minorHAnsi"/>
          <w:i/>
          <w:sz w:val="24"/>
          <w:szCs w:val="24"/>
        </w:rPr>
        <w:t>10352  Pomoćnici u nastavi projekt EU</w:t>
      </w:r>
    </w:p>
    <w:p w:rsidR="0055269B" w:rsidRDefault="0055269B" w:rsidP="0055269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Opis: rashodi za plaće pomoćnika u nastavi, kao i za njihova materijalna prava, u planu za 2026. planiran je veći broj pomoćnika nego prethodnih godina, te im ugovori traju 12 umjesto dosadašnjih 10 mjesec</w:t>
      </w:r>
    </w:p>
    <w:p w:rsidR="0055269B" w:rsidRDefault="0055269B" w:rsidP="0055269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Cilj: osiguranje dovoljnog broja pomoćnika u nastavi     kako bi mogli </w:t>
      </w:r>
      <w:r w:rsidRPr="0055269B">
        <w:rPr>
          <w:rFonts w:cstheme="minorHAnsi"/>
          <w:sz w:val="24"/>
          <w:szCs w:val="24"/>
        </w:rPr>
        <w:t>pružiti učeniku s teškoćama individualnu podršku kako bi mogao ravnopravno sudjelovati u obrazovnom procesu. Time se osigurava uključivanje, sigurnost i veća samostalnost učenika u svakodnevnim školskim aktivnostima.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B0F12" w:rsidTr="00BC42C4"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Pokazatelji rezultata</w:t>
            </w:r>
          </w:p>
        </w:tc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Jedinica</w:t>
            </w:r>
          </w:p>
        </w:tc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Polazna vrijednost</w:t>
            </w:r>
          </w:p>
        </w:tc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Ciljana vrijednost 2026.</w:t>
            </w:r>
          </w:p>
        </w:tc>
        <w:tc>
          <w:tcPr>
            <w:tcW w:w="1511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Ciljana vrijednost 2027.</w:t>
            </w:r>
          </w:p>
        </w:tc>
        <w:tc>
          <w:tcPr>
            <w:tcW w:w="1511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Ciljana vrijednost 2028.</w:t>
            </w:r>
          </w:p>
        </w:tc>
      </w:tr>
      <w:tr w:rsidR="00FB0F12" w:rsidTr="00BC42C4"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Broj učenika koji imaju osigurane pomoćnike</w:t>
            </w:r>
          </w:p>
        </w:tc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Pomoćnici</w:t>
            </w:r>
          </w:p>
        </w:tc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511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511" w:type="dxa"/>
          </w:tcPr>
          <w:p w:rsidR="00FB0F12" w:rsidRDefault="004D49BB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:rsidR="0055269B" w:rsidRPr="00335E12" w:rsidRDefault="0055269B" w:rsidP="0055269B">
      <w:pPr>
        <w:jc w:val="both"/>
        <w:rPr>
          <w:rFonts w:cstheme="minorHAnsi"/>
          <w:sz w:val="24"/>
          <w:szCs w:val="24"/>
        </w:rPr>
      </w:pPr>
    </w:p>
    <w:p w:rsidR="005970E2" w:rsidRDefault="0055269B" w:rsidP="009C045D">
      <w:pPr>
        <w:jc w:val="both"/>
        <w:rPr>
          <w:rFonts w:cstheme="minorHAnsi"/>
          <w:i/>
          <w:sz w:val="24"/>
          <w:szCs w:val="24"/>
        </w:rPr>
      </w:pPr>
      <w:r w:rsidRPr="00FD3BDF">
        <w:rPr>
          <w:rFonts w:cstheme="minorHAnsi"/>
          <w:i/>
          <w:sz w:val="24"/>
          <w:szCs w:val="24"/>
        </w:rPr>
        <w:t>Aktivnost A</w:t>
      </w:r>
      <w:r>
        <w:rPr>
          <w:rFonts w:cstheme="minorHAnsi"/>
          <w:i/>
          <w:sz w:val="24"/>
          <w:szCs w:val="24"/>
        </w:rPr>
        <w:t>1035021 Građanski odgoj</w:t>
      </w:r>
    </w:p>
    <w:p w:rsidR="0055269B" w:rsidRDefault="0055269B" w:rsidP="009C045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Opis: rashodi za plaće </w:t>
      </w:r>
      <w:r w:rsidR="00FB0F12">
        <w:rPr>
          <w:rFonts w:cstheme="minorHAnsi"/>
          <w:sz w:val="24"/>
          <w:szCs w:val="24"/>
        </w:rPr>
        <w:t>učitelja</w:t>
      </w:r>
      <w:r>
        <w:rPr>
          <w:rFonts w:cstheme="minorHAnsi"/>
          <w:sz w:val="24"/>
          <w:szCs w:val="24"/>
        </w:rPr>
        <w:t xml:space="preserve"> koji dodatno predaju </w:t>
      </w:r>
      <w:r w:rsidR="00FB0F12">
        <w:rPr>
          <w:rFonts w:cstheme="minorHAnsi"/>
          <w:sz w:val="24"/>
          <w:szCs w:val="24"/>
        </w:rPr>
        <w:t>Građanski odgoju, maksimalno 70 sati za vrijeme trajanja školske godine</w:t>
      </w:r>
    </w:p>
    <w:p w:rsidR="00FB0F12" w:rsidRDefault="00FB0F12" w:rsidP="009C045D">
      <w:pPr>
        <w:jc w:val="both"/>
      </w:pPr>
      <w:r>
        <w:rPr>
          <w:rFonts w:cstheme="minorHAnsi"/>
          <w:sz w:val="24"/>
          <w:szCs w:val="24"/>
        </w:rPr>
        <w:t xml:space="preserve">Cilj: </w:t>
      </w:r>
      <w:r>
        <w:t>Cilj građanskog odgoja u osnovnoj školi je razviti kod učenika odgovorno, aktivno i tolerantno sudjelovanje u društvu kroz razumijevanje prava, dužnosti i vrijednosti demokracije.</w:t>
      </w:r>
    </w:p>
    <w:p w:rsidR="00FB0F12" w:rsidRDefault="00FB0F12" w:rsidP="009C045D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B0F12" w:rsidTr="00BC42C4"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Pokazatelji rezultata</w:t>
            </w:r>
          </w:p>
        </w:tc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Jedinica</w:t>
            </w:r>
          </w:p>
        </w:tc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Polazna vrijednost</w:t>
            </w:r>
          </w:p>
        </w:tc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Ciljana vrijednost 2026.</w:t>
            </w:r>
          </w:p>
        </w:tc>
        <w:tc>
          <w:tcPr>
            <w:tcW w:w="1511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Ciljana vrijednost 2027.</w:t>
            </w:r>
          </w:p>
        </w:tc>
        <w:tc>
          <w:tcPr>
            <w:tcW w:w="1511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Ciljana vrijednost 2028.</w:t>
            </w:r>
          </w:p>
        </w:tc>
      </w:tr>
      <w:tr w:rsidR="00FB0F12" w:rsidTr="00BC42C4"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Broj polaznika</w:t>
            </w:r>
          </w:p>
        </w:tc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Učenici</w:t>
            </w:r>
          </w:p>
        </w:tc>
        <w:tc>
          <w:tcPr>
            <w:tcW w:w="1510" w:type="dxa"/>
          </w:tcPr>
          <w:p w:rsidR="00FB0F12" w:rsidRDefault="00FB0F12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510" w:type="dxa"/>
          </w:tcPr>
          <w:p w:rsidR="00FB0F12" w:rsidRDefault="001D50C7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511" w:type="dxa"/>
          </w:tcPr>
          <w:p w:rsidR="00FB0F12" w:rsidRDefault="001D50C7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511" w:type="dxa"/>
          </w:tcPr>
          <w:p w:rsidR="00FB0F12" w:rsidRDefault="001D50C7" w:rsidP="00BC42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</w:tr>
    </w:tbl>
    <w:p w:rsidR="00FB0F12" w:rsidRDefault="00FB0F12" w:rsidP="009C045D">
      <w:pPr>
        <w:jc w:val="both"/>
      </w:pPr>
    </w:p>
    <w:p w:rsidR="00FB0F12" w:rsidRDefault="00FB0F12" w:rsidP="009C045D">
      <w:pPr>
        <w:jc w:val="both"/>
      </w:pPr>
    </w:p>
    <w:p w:rsidR="00FB0F12" w:rsidRDefault="00FB0F12" w:rsidP="00FB0F12">
      <w:pPr>
        <w:jc w:val="both"/>
        <w:rPr>
          <w:rFonts w:cstheme="minorHAnsi"/>
          <w:i/>
          <w:sz w:val="24"/>
          <w:szCs w:val="24"/>
        </w:rPr>
      </w:pPr>
      <w:r w:rsidRPr="00FD3BDF">
        <w:rPr>
          <w:rFonts w:cstheme="minorHAnsi"/>
          <w:i/>
          <w:sz w:val="24"/>
          <w:szCs w:val="24"/>
        </w:rPr>
        <w:t>Aktivnost A</w:t>
      </w:r>
      <w:r>
        <w:rPr>
          <w:rFonts w:cstheme="minorHAnsi"/>
          <w:i/>
          <w:sz w:val="24"/>
          <w:szCs w:val="24"/>
        </w:rPr>
        <w:t>103522 Prehrana učenika</w:t>
      </w:r>
    </w:p>
    <w:p w:rsidR="00FB0F12" w:rsidRDefault="00FB0F12" w:rsidP="00FB0F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Opis: prihodi i rashodi za namirnice za pripremu svakodnevnih obroka za 430 učenika u dvije smjene</w:t>
      </w:r>
    </w:p>
    <w:p w:rsidR="00FB0F12" w:rsidRPr="00FB0F12" w:rsidRDefault="00FB0F12" w:rsidP="00FB0F1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Cilj: Adekvatan obrok za sve učenike škole, rasterećenje roditelja – financira se iz državnog proračuna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B0F12" w:rsidTr="00FB0F12">
        <w:tc>
          <w:tcPr>
            <w:tcW w:w="1510" w:type="dxa"/>
          </w:tcPr>
          <w:p w:rsidR="00FB0F12" w:rsidRDefault="00FB0F12" w:rsidP="00FB0F1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Pokazatelji rezultata</w:t>
            </w:r>
          </w:p>
        </w:tc>
        <w:tc>
          <w:tcPr>
            <w:tcW w:w="1510" w:type="dxa"/>
          </w:tcPr>
          <w:p w:rsidR="00FB0F12" w:rsidRDefault="00FB0F12" w:rsidP="00FB0F1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Jedinica</w:t>
            </w:r>
          </w:p>
        </w:tc>
        <w:tc>
          <w:tcPr>
            <w:tcW w:w="1510" w:type="dxa"/>
          </w:tcPr>
          <w:p w:rsidR="00FB0F12" w:rsidRDefault="00FB0F12" w:rsidP="00FB0F1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Polazna vrijednost</w:t>
            </w:r>
          </w:p>
        </w:tc>
        <w:tc>
          <w:tcPr>
            <w:tcW w:w="1510" w:type="dxa"/>
          </w:tcPr>
          <w:p w:rsidR="00FB0F12" w:rsidRDefault="00FB0F12" w:rsidP="00FB0F1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Ciljana vrijednost 2026.</w:t>
            </w:r>
          </w:p>
        </w:tc>
        <w:tc>
          <w:tcPr>
            <w:tcW w:w="1511" w:type="dxa"/>
          </w:tcPr>
          <w:p w:rsidR="00FB0F12" w:rsidRDefault="00FB0F12" w:rsidP="00FB0F1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Ciljana vrijednost 2027.</w:t>
            </w:r>
          </w:p>
        </w:tc>
        <w:tc>
          <w:tcPr>
            <w:tcW w:w="1511" w:type="dxa"/>
          </w:tcPr>
          <w:p w:rsidR="00FB0F12" w:rsidRDefault="00FB0F12" w:rsidP="00FB0F1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Ciljana vrijednost 2028.</w:t>
            </w:r>
          </w:p>
        </w:tc>
      </w:tr>
      <w:tr w:rsidR="00FB0F12" w:rsidTr="00FB0F12">
        <w:tc>
          <w:tcPr>
            <w:tcW w:w="1510" w:type="dxa"/>
          </w:tcPr>
          <w:p w:rsidR="00FB0F12" w:rsidRDefault="00FB0F12" w:rsidP="00FB0F1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Broj izdanih obroka dnevno</w:t>
            </w:r>
          </w:p>
        </w:tc>
        <w:tc>
          <w:tcPr>
            <w:tcW w:w="1510" w:type="dxa"/>
          </w:tcPr>
          <w:p w:rsidR="00FB0F12" w:rsidRDefault="00FB0F12" w:rsidP="00FB0F1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Učenici</w:t>
            </w:r>
          </w:p>
        </w:tc>
        <w:tc>
          <w:tcPr>
            <w:tcW w:w="1510" w:type="dxa"/>
          </w:tcPr>
          <w:p w:rsidR="00FB0F12" w:rsidRDefault="00FB0F12" w:rsidP="00FB0F1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1510" w:type="dxa"/>
          </w:tcPr>
          <w:p w:rsidR="00FB0F12" w:rsidRDefault="00FB0F12" w:rsidP="00FB0F1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</w:t>
            </w:r>
          </w:p>
        </w:tc>
        <w:tc>
          <w:tcPr>
            <w:tcW w:w="1511" w:type="dxa"/>
          </w:tcPr>
          <w:p w:rsidR="00FB0F12" w:rsidRDefault="00FB0F12" w:rsidP="00FB0F1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</w:t>
            </w:r>
          </w:p>
        </w:tc>
        <w:tc>
          <w:tcPr>
            <w:tcW w:w="1511" w:type="dxa"/>
          </w:tcPr>
          <w:p w:rsidR="00FB0F12" w:rsidRDefault="00FB0F12" w:rsidP="00FB0F1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</w:t>
            </w:r>
          </w:p>
        </w:tc>
      </w:tr>
    </w:tbl>
    <w:p w:rsidR="00FB0F12" w:rsidRPr="00FB0F12" w:rsidRDefault="00FB0F12" w:rsidP="00FB0F12">
      <w:pPr>
        <w:jc w:val="both"/>
        <w:rPr>
          <w:rFonts w:cstheme="minorHAnsi"/>
          <w:sz w:val="24"/>
          <w:szCs w:val="24"/>
        </w:rPr>
      </w:pPr>
    </w:p>
    <w:p w:rsidR="00C6172C" w:rsidRDefault="00C6172C" w:rsidP="00C6172C">
      <w:pPr>
        <w:jc w:val="both"/>
        <w:rPr>
          <w:rFonts w:cstheme="minorHAnsi"/>
          <w:b/>
          <w:sz w:val="24"/>
          <w:szCs w:val="24"/>
          <w:u w:val="single"/>
        </w:rPr>
      </w:pPr>
      <w:r w:rsidRPr="00C6172C">
        <w:rPr>
          <w:rFonts w:cstheme="minorHAnsi"/>
          <w:b/>
          <w:sz w:val="24"/>
          <w:szCs w:val="24"/>
          <w:u w:val="single"/>
        </w:rPr>
        <w:t>II</w:t>
      </w:r>
      <w:r>
        <w:rPr>
          <w:rFonts w:cstheme="minorHAnsi"/>
          <w:b/>
          <w:sz w:val="24"/>
          <w:szCs w:val="24"/>
          <w:u w:val="single"/>
        </w:rPr>
        <w:t>I</w:t>
      </w:r>
      <w:r w:rsidRPr="00C6172C">
        <w:rPr>
          <w:rFonts w:cstheme="minorHAnsi"/>
          <w:b/>
          <w:sz w:val="24"/>
          <w:szCs w:val="24"/>
          <w:u w:val="single"/>
        </w:rPr>
        <w:t xml:space="preserve">. </w:t>
      </w:r>
      <w:r>
        <w:rPr>
          <w:rFonts w:cstheme="minorHAnsi"/>
          <w:b/>
          <w:sz w:val="24"/>
          <w:szCs w:val="24"/>
          <w:u w:val="single"/>
        </w:rPr>
        <w:t>izvještaj o postignutim ciljevima i rezultatima programa</w:t>
      </w:r>
    </w:p>
    <w:p w:rsidR="00C6172C" w:rsidRDefault="00C6172C" w:rsidP="00C6172C">
      <w:pPr>
        <w:jc w:val="both"/>
        <w:rPr>
          <w:rFonts w:cstheme="minorHAnsi"/>
          <w:sz w:val="24"/>
          <w:szCs w:val="24"/>
        </w:rPr>
      </w:pPr>
      <w:r w:rsidRPr="00C6172C">
        <w:rPr>
          <w:rFonts w:cstheme="minorHAnsi"/>
          <w:sz w:val="24"/>
          <w:szCs w:val="24"/>
        </w:rPr>
        <w:t>Uspješno je realiziran Godišnji plan i program škole za školsku godinu 2024./2025.</w:t>
      </w:r>
      <w:r>
        <w:rPr>
          <w:rFonts w:cstheme="minorHAnsi"/>
          <w:sz w:val="24"/>
          <w:szCs w:val="24"/>
        </w:rPr>
        <w:t xml:space="preserve">, a od </w:t>
      </w:r>
      <w:r w:rsidR="00987D81">
        <w:rPr>
          <w:rFonts w:cstheme="minorHAnsi"/>
          <w:sz w:val="24"/>
          <w:szCs w:val="24"/>
        </w:rPr>
        <w:t xml:space="preserve">434 </w:t>
      </w:r>
      <w:r>
        <w:rPr>
          <w:rFonts w:cstheme="minorHAnsi"/>
          <w:sz w:val="24"/>
          <w:szCs w:val="24"/>
        </w:rPr>
        <w:t xml:space="preserve">učenika </w:t>
      </w:r>
      <w:r w:rsidR="00987D81">
        <w:rPr>
          <w:rFonts w:cstheme="minorHAnsi"/>
          <w:sz w:val="24"/>
          <w:szCs w:val="24"/>
        </w:rPr>
        <w:t>343</w:t>
      </w:r>
      <w:r>
        <w:rPr>
          <w:rFonts w:cstheme="minorHAnsi"/>
          <w:sz w:val="24"/>
          <w:szCs w:val="24"/>
        </w:rPr>
        <w:t xml:space="preserve"> učenika je </w:t>
      </w:r>
      <w:r w:rsidR="00987D81">
        <w:rPr>
          <w:rFonts w:cstheme="minorHAnsi"/>
          <w:sz w:val="24"/>
          <w:szCs w:val="24"/>
        </w:rPr>
        <w:t xml:space="preserve">uspješno </w:t>
      </w:r>
      <w:r>
        <w:rPr>
          <w:rFonts w:cstheme="minorHAnsi"/>
          <w:sz w:val="24"/>
          <w:szCs w:val="24"/>
        </w:rPr>
        <w:t xml:space="preserve">završilo školsku godinu. </w:t>
      </w:r>
    </w:p>
    <w:p w:rsidR="00987D81" w:rsidRPr="00C6172C" w:rsidRDefault="00987D81" w:rsidP="00C6172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Učenici škole sudjelovali su na brojnim likovnim, glazbenim i sportskim natjecanjima te su postigli uspješne rezultate. </w:t>
      </w:r>
    </w:p>
    <w:p w:rsidR="000011C4" w:rsidRPr="000011C4" w:rsidRDefault="000011C4" w:rsidP="009C045D">
      <w:pPr>
        <w:jc w:val="both"/>
        <w:rPr>
          <w:rFonts w:cstheme="minorHAnsi"/>
          <w:i/>
          <w:sz w:val="24"/>
          <w:szCs w:val="24"/>
        </w:rPr>
      </w:pPr>
    </w:p>
    <w:p w:rsidR="009C045D" w:rsidRPr="009C045D" w:rsidRDefault="009C045D" w:rsidP="009C045D">
      <w:pPr>
        <w:jc w:val="both"/>
        <w:rPr>
          <w:rFonts w:cstheme="minorHAnsi"/>
          <w:i/>
          <w:sz w:val="24"/>
          <w:szCs w:val="24"/>
        </w:rPr>
      </w:pPr>
    </w:p>
    <w:p w:rsidR="00F36CFB" w:rsidRPr="003F3AC9" w:rsidRDefault="00987D81" w:rsidP="00987D81">
      <w:pPr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A885DB">
            <wp:simplePos x="0" y="0"/>
            <wp:positionH relativeFrom="column">
              <wp:posOffset>4037634</wp:posOffset>
            </wp:positionH>
            <wp:positionV relativeFrom="paragraph">
              <wp:posOffset>825168</wp:posOffset>
            </wp:positionV>
            <wp:extent cx="1566407" cy="674288"/>
            <wp:effectExtent l="0" t="0" r="0" b="0"/>
            <wp:wrapNone/>
            <wp:docPr id="2" name="Slika 2" descr="C:\Users\Admin\AppData\Local\Packages\Microsoft.Windows.Photos_8wekyb3d8bbwe\TempState\ShareServiceTempFolder\potpis darj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Packages\Microsoft.Windows.Photos_8wekyb3d8bbwe\TempState\ShareServiceTempFolder\potpis darja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07" cy="67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AC9" w:rsidRPr="003F3AC9">
        <w:rPr>
          <w:rFonts w:cstheme="minorHAnsi"/>
          <w:sz w:val="24"/>
          <w:szCs w:val="24"/>
        </w:rPr>
        <w:t xml:space="preserve">                                                                </w:t>
      </w:r>
    </w:p>
    <w:p w:rsidR="00D4383B" w:rsidRPr="000220C2" w:rsidRDefault="00D4383B" w:rsidP="00550FD1">
      <w:pPr>
        <w:pStyle w:val="StandardWeb"/>
        <w:jc w:val="right"/>
        <w:rPr>
          <w:rFonts w:cstheme="minorHAnsi"/>
        </w:rPr>
      </w:pPr>
    </w:p>
    <w:sectPr w:rsidR="00D4383B" w:rsidRPr="00022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94"/>
    <w:rsid w:val="000011C4"/>
    <w:rsid w:val="000220C2"/>
    <w:rsid w:val="000B4239"/>
    <w:rsid w:val="000B5DD1"/>
    <w:rsid w:val="000C42D4"/>
    <w:rsid w:val="000F57D8"/>
    <w:rsid w:val="001038E3"/>
    <w:rsid w:val="00145F24"/>
    <w:rsid w:val="001A0A1F"/>
    <w:rsid w:val="001D50C7"/>
    <w:rsid w:val="00203AC7"/>
    <w:rsid w:val="00243057"/>
    <w:rsid w:val="00257144"/>
    <w:rsid w:val="0029075A"/>
    <w:rsid w:val="002908A4"/>
    <w:rsid w:val="00293598"/>
    <w:rsid w:val="00294673"/>
    <w:rsid w:val="002A1A84"/>
    <w:rsid w:val="002A584C"/>
    <w:rsid w:val="002F2094"/>
    <w:rsid w:val="00335E12"/>
    <w:rsid w:val="003C3DA8"/>
    <w:rsid w:val="003F3AC9"/>
    <w:rsid w:val="00454F24"/>
    <w:rsid w:val="004D3887"/>
    <w:rsid w:val="004D49BB"/>
    <w:rsid w:val="00550FD1"/>
    <w:rsid w:val="0055269B"/>
    <w:rsid w:val="005970E2"/>
    <w:rsid w:val="005B6B82"/>
    <w:rsid w:val="00643589"/>
    <w:rsid w:val="00674B08"/>
    <w:rsid w:val="006819BB"/>
    <w:rsid w:val="007756BF"/>
    <w:rsid w:val="00790249"/>
    <w:rsid w:val="0082085B"/>
    <w:rsid w:val="009130D9"/>
    <w:rsid w:val="009657F2"/>
    <w:rsid w:val="00984D9C"/>
    <w:rsid w:val="00987D81"/>
    <w:rsid w:val="00997E2F"/>
    <w:rsid w:val="009C045D"/>
    <w:rsid w:val="009E1432"/>
    <w:rsid w:val="00A10AD9"/>
    <w:rsid w:val="00A53914"/>
    <w:rsid w:val="00B4673C"/>
    <w:rsid w:val="00BC3C79"/>
    <w:rsid w:val="00C6172C"/>
    <w:rsid w:val="00C66E1A"/>
    <w:rsid w:val="00C7652C"/>
    <w:rsid w:val="00CC3725"/>
    <w:rsid w:val="00CD4628"/>
    <w:rsid w:val="00CE21C2"/>
    <w:rsid w:val="00D4383B"/>
    <w:rsid w:val="00EC3146"/>
    <w:rsid w:val="00EF58A5"/>
    <w:rsid w:val="00F36CFB"/>
    <w:rsid w:val="00FB0F12"/>
    <w:rsid w:val="00FD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AD66"/>
  <w15:chartTrackingRefBased/>
  <w15:docId w15:val="{F5D1F653-90FC-439E-BED3-BB35587C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1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F36C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</w:rPr>
  </w:style>
  <w:style w:type="character" w:customStyle="1" w:styleId="TijelotekstaChar">
    <w:name w:val="Tijelo teksta Char"/>
    <w:basedOn w:val="Zadanifontodlomka"/>
    <w:link w:val="Tijeloteksta"/>
    <w:uiPriority w:val="1"/>
    <w:rsid w:val="00F36CFB"/>
    <w:rPr>
      <w:rFonts w:ascii="Arial" w:eastAsia="Arial" w:hAnsi="Arial" w:cs="Arial"/>
      <w:sz w:val="25"/>
      <w:szCs w:val="2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3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38E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Zadanifontodlomka"/>
    <w:rsid w:val="000220C2"/>
  </w:style>
  <w:style w:type="paragraph" w:styleId="StandardWeb">
    <w:name w:val="Normal (Web)"/>
    <w:basedOn w:val="Normal"/>
    <w:uiPriority w:val="99"/>
    <w:unhideWhenUsed/>
    <w:rsid w:val="00C6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Fučec</dc:creator>
  <cp:keywords/>
  <dc:description/>
  <cp:lastModifiedBy>Elena Fučec</cp:lastModifiedBy>
  <cp:revision>17</cp:revision>
  <cp:lastPrinted>2025-11-10T10:44:00Z</cp:lastPrinted>
  <dcterms:created xsi:type="dcterms:W3CDTF">2023-11-16T13:09:00Z</dcterms:created>
  <dcterms:modified xsi:type="dcterms:W3CDTF">2025-12-04T13:00:00Z</dcterms:modified>
</cp:coreProperties>
</file>